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7D61D" w14:textId="77777777" w:rsidR="00A478F8" w:rsidRDefault="00A478F8" w:rsidP="00A56012">
      <w:pPr>
        <w:spacing w:after="0" w:line="240" w:lineRule="auto"/>
        <w:textAlignment w:val="baseline"/>
        <w:rPr>
          <w:rFonts w:ascii="Times New Roman" w:eastAsia="Times New Roman" w:hAnsi="Times New Roman" w:cs="Times New Roman"/>
          <w:i/>
          <w:iCs/>
          <w:color w:val="000000"/>
          <w:szCs w:val="24"/>
          <w:lang w:val="en-GB"/>
        </w:rPr>
      </w:pPr>
      <w:bookmarkStart w:id="0" w:name="_GoBack"/>
      <w:bookmarkEnd w:id="0"/>
    </w:p>
    <w:p w14:paraId="35DE09C7" w14:textId="402DFD4F" w:rsidR="00FA5F64" w:rsidRDefault="00A56012" w:rsidP="00A56012">
      <w:pPr>
        <w:spacing w:after="0" w:line="240" w:lineRule="auto"/>
        <w:textAlignment w:val="baseline"/>
        <w:rPr>
          <w:rFonts w:ascii="Times New Roman" w:eastAsia="Times New Roman" w:hAnsi="Times New Roman" w:cs="Times New Roman"/>
          <w:i/>
          <w:iCs/>
          <w:color w:val="000000"/>
          <w:szCs w:val="24"/>
          <w:lang w:val="en-GB"/>
        </w:rPr>
      </w:pPr>
      <w:r w:rsidRPr="00A56012">
        <w:rPr>
          <w:rFonts w:ascii="Times New Roman" w:eastAsia="Times New Roman" w:hAnsi="Times New Roman" w:cs="Times New Roman"/>
          <w:i/>
          <w:iCs/>
          <w:color w:val="000000"/>
          <w:szCs w:val="24"/>
          <w:lang w:val="en-GB"/>
        </w:rPr>
        <w:t>[Rider dated as of</w:t>
      </w:r>
      <w:r w:rsidR="00D63F09">
        <w:rPr>
          <w:rFonts w:ascii="Times New Roman" w:eastAsia="Times New Roman" w:hAnsi="Times New Roman" w:cs="Times New Roman"/>
          <w:i/>
          <w:iCs/>
          <w:color w:val="000000"/>
          <w:szCs w:val="24"/>
          <w:lang w:val="en-GB"/>
        </w:rPr>
        <w:t xml:space="preserve"> </w:t>
      </w:r>
      <w:r w:rsidR="006A3406">
        <w:rPr>
          <w:rFonts w:ascii="Times New Roman" w:eastAsia="Times New Roman" w:hAnsi="Times New Roman" w:cs="Times New Roman"/>
          <w:i/>
          <w:iCs/>
          <w:color w:val="000000"/>
          <w:szCs w:val="24"/>
          <w:lang w:val="en-GB"/>
        </w:rPr>
        <w:t>March 1,</w:t>
      </w:r>
      <w:r w:rsidR="001667E7">
        <w:rPr>
          <w:rFonts w:ascii="Times New Roman" w:eastAsia="Times New Roman" w:hAnsi="Times New Roman" w:cs="Times New Roman"/>
          <w:i/>
          <w:iCs/>
          <w:color w:val="000000"/>
          <w:szCs w:val="24"/>
          <w:lang w:val="en-GB"/>
        </w:rPr>
        <w:t xml:space="preserve"> 202</w:t>
      </w:r>
      <w:r w:rsidR="006A3406">
        <w:rPr>
          <w:rFonts w:ascii="Times New Roman" w:eastAsia="Times New Roman" w:hAnsi="Times New Roman" w:cs="Times New Roman"/>
          <w:i/>
          <w:iCs/>
          <w:color w:val="000000"/>
          <w:szCs w:val="24"/>
          <w:lang w:val="en-GB"/>
        </w:rPr>
        <w:t>1</w:t>
      </w:r>
      <w:r w:rsidR="001667E7">
        <w:rPr>
          <w:rFonts w:ascii="Times New Roman" w:eastAsia="Times New Roman" w:hAnsi="Times New Roman" w:cs="Times New Roman"/>
          <w:i/>
          <w:iCs/>
          <w:color w:val="000000"/>
          <w:szCs w:val="24"/>
          <w:lang w:val="en-GB"/>
        </w:rPr>
        <w:t>,</w:t>
      </w:r>
      <w:r w:rsidR="00372449">
        <w:rPr>
          <w:rFonts w:ascii="Times New Roman" w:eastAsia="Times New Roman" w:hAnsi="Times New Roman" w:cs="Times New Roman"/>
          <w:i/>
          <w:iCs/>
          <w:color w:val="000000"/>
          <w:szCs w:val="24"/>
          <w:lang w:val="en-GB"/>
        </w:rPr>
        <w:t xml:space="preserve"> concerning requirement</w:t>
      </w:r>
      <w:r w:rsidR="007A2684">
        <w:rPr>
          <w:rFonts w:ascii="Times New Roman" w:eastAsia="Times New Roman" w:hAnsi="Times New Roman" w:cs="Times New Roman"/>
          <w:i/>
          <w:iCs/>
          <w:color w:val="000000"/>
          <w:szCs w:val="24"/>
          <w:lang w:val="en-GB"/>
        </w:rPr>
        <w:t>s relating to</w:t>
      </w:r>
      <w:r w:rsidR="001667E7">
        <w:rPr>
          <w:rFonts w:ascii="Times New Roman" w:eastAsia="Times New Roman" w:hAnsi="Times New Roman" w:cs="Times New Roman"/>
          <w:i/>
          <w:iCs/>
          <w:color w:val="000000"/>
          <w:szCs w:val="24"/>
          <w:lang w:val="en-GB"/>
        </w:rPr>
        <w:t xml:space="preserve"> data processing under the EU’s</w:t>
      </w:r>
      <w:r w:rsidR="00372449">
        <w:rPr>
          <w:rFonts w:ascii="Times New Roman" w:eastAsia="Times New Roman" w:hAnsi="Times New Roman" w:cs="Times New Roman"/>
          <w:i/>
          <w:iCs/>
          <w:color w:val="000000"/>
          <w:szCs w:val="24"/>
          <w:lang w:val="en-GB"/>
        </w:rPr>
        <w:t xml:space="preserve"> General Data Protection Regulation (“GDPR”</w:t>
      </w:r>
      <w:r w:rsidR="007A2684">
        <w:rPr>
          <w:rFonts w:ascii="Times New Roman" w:eastAsia="Times New Roman" w:hAnsi="Times New Roman" w:cs="Times New Roman"/>
          <w:i/>
          <w:iCs/>
          <w:color w:val="000000"/>
          <w:szCs w:val="24"/>
          <w:lang w:val="en-GB"/>
        </w:rPr>
        <w:t>)</w:t>
      </w:r>
      <w:r w:rsidR="001667E7">
        <w:rPr>
          <w:rFonts w:ascii="Times New Roman" w:eastAsia="Times New Roman" w:hAnsi="Times New Roman" w:cs="Times New Roman"/>
          <w:i/>
          <w:iCs/>
          <w:color w:val="000000"/>
          <w:szCs w:val="24"/>
          <w:lang w:val="en-GB"/>
        </w:rPr>
        <w:t xml:space="preserve"> or the Data Protection Act 2018 of the United Kingdom</w:t>
      </w:r>
      <w:r w:rsidR="000A139B">
        <w:rPr>
          <w:rFonts w:ascii="Times New Roman" w:eastAsia="Times New Roman" w:hAnsi="Times New Roman" w:cs="Times New Roman"/>
          <w:i/>
          <w:iCs/>
          <w:color w:val="000000"/>
          <w:szCs w:val="24"/>
          <w:lang w:val="en-GB"/>
        </w:rPr>
        <w:t xml:space="preserve"> (the “Act”)</w:t>
      </w:r>
      <w:r w:rsidR="007A2684">
        <w:rPr>
          <w:rFonts w:ascii="Times New Roman" w:eastAsia="Times New Roman" w:hAnsi="Times New Roman" w:cs="Times New Roman"/>
          <w:i/>
          <w:iCs/>
          <w:color w:val="000000"/>
          <w:szCs w:val="24"/>
          <w:lang w:val="en-GB"/>
        </w:rPr>
        <w:t xml:space="preserve">.  This Rider </w:t>
      </w:r>
      <w:r w:rsidR="007A2684" w:rsidRPr="00477084">
        <w:rPr>
          <w:rFonts w:ascii="Times New Roman" w:eastAsia="Times New Roman" w:hAnsi="Times New Roman" w:cs="Times New Roman"/>
          <w:i/>
          <w:iCs/>
          <w:color w:val="000000"/>
          <w:szCs w:val="24"/>
          <w:lang w:val="en-GB"/>
        </w:rPr>
        <w:t>is</w:t>
      </w:r>
      <w:r w:rsidRPr="00477084">
        <w:rPr>
          <w:rFonts w:ascii="Times New Roman" w:eastAsia="Times New Roman" w:hAnsi="Times New Roman" w:cs="Times New Roman"/>
          <w:i/>
          <w:iCs/>
          <w:color w:val="000000"/>
          <w:szCs w:val="24"/>
          <w:lang w:val="en-GB"/>
        </w:rPr>
        <w:t xml:space="preserve"> for contracts with vendors who</w:t>
      </w:r>
      <w:r w:rsidR="00DD5608" w:rsidRPr="00477084">
        <w:rPr>
          <w:rFonts w:ascii="Times New Roman" w:eastAsia="Times New Roman" w:hAnsi="Times New Roman" w:cs="Times New Roman"/>
          <w:i/>
          <w:iCs/>
          <w:color w:val="000000"/>
          <w:szCs w:val="24"/>
          <w:lang w:val="en-GB"/>
        </w:rPr>
        <w:t>,</w:t>
      </w:r>
      <w:r w:rsidRPr="00477084">
        <w:rPr>
          <w:rFonts w:ascii="Times New Roman" w:eastAsia="Times New Roman" w:hAnsi="Times New Roman" w:cs="Times New Roman"/>
          <w:i/>
          <w:iCs/>
          <w:color w:val="000000"/>
          <w:szCs w:val="24"/>
          <w:lang w:val="en-GB"/>
        </w:rPr>
        <w:t xml:space="preserve"> </w:t>
      </w:r>
      <w:r w:rsidR="00FF05C0" w:rsidRPr="00477084">
        <w:rPr>
          <w:rFonts w:ascii="Times New Roman" w:eastAsia="Times New Roman" w:hAnsi="Times New Roman" w:cs="Times New Roman"/>
          <w:i/>
          <w:iCs/>
          <w:color w:val="000000"/>
          <w:szCs w:val="24"/>
          <w:lang w:val="en-GB"/>
        </w:rPr>
        <w:t>on behalf of any Harvard unit</w:t>
      </w:r>
      <w:r w:rsidR="00DD5608" w:rsidRPr="00477084">
        <w:rPr>
          <w:rFonts w:ascii="Times New Roman" w:eastAsia="Times New Roman" w:hAnsi="Times New Roman" w:cs="Times New Roman"/>
          <w:i/>
          <w:iCs/>
          <w:color w:val="000000"/>
          <w:szCs w:val="24"/>
          <w:lang w:val="en-GB"/>
        </w:rPr>
        <w:t>,</w:t>
      </w:r>
      <w:r w:rsidR="00FF05C0" w:rsidRPr="00477084">
        <w:rPr>
          <w:rFonts w:ascii="Times New Roman" w:eastAsia="Times New Roman" w:hAnsi="Times New Roman" w:cs="Times New Roman"/>
          <w:i/>
          <w:iCs/>
          <w:color w:val="000000"/>
          <w:szCs w:val="24"/>
          <w:lang w:val="en-GB"/>
        </w:rPr>
        <w:t xml:space="preserve"> </w:t>
      </w:r>
      <w:r w:rsidR="00DD5608" w:rsidRPr="00477084">
        <w:rPr>
          <w:rFonts w:ascii="Times New Roman" w:eastAsia="Times New Roman" w:hAnsi="Times New Roman" w:cs="Times New Roman"/>
          <w:i/>
          <w:iCs/>
          <w:color w:val="000000"/>
          <w:szCs w:val="24"/>
          <w:lang w:val="en-GB"/>
        </w:rPr>
        <w:t xml:space="preserve">will </w:t>
      </w:r>
      <w:r w:rsidRPr="00477084">
        <w:rPr>
          <w:rFonts w:ascii="Times New Roman" w:eastAsia="Times New Roman" w:hAnsi="Times New Roman" w:cs="Times New Roman"/>
          <w:i/>
          <w:iCs/>
          <w:color w:val="000000"/>
          <w:szCs w:val="24"/>
          <w:lang w:val="en-GB"/>
        </w:rPr>
        <w:t xml:space="preserve">process personal data </w:t>
      </w:r>
      <w:r w:rsidR="00A234D8" w:rsidRPr="00477084">
        <w:rPr>
          <w:rFonts w:ascii="Times New Roman" w:eastAsia="Times New Roman" w:hAnsi="Times New Roman" w:cs="Times New Roman"/>
          <w:i/>
          <w:iCs/>
          <w:color w:val="000000"/>
          <w:szCs w:val="24"/>
          <w:lang w:val="en-GB"/>
        </w:rPr>
        <w:t>relating to identified or identifiable</w:t>
      </w:r>
      <w:r w:rsidR="00A630E4" w:rsidRPr="00477084">
        <w:rPr>
          <w:rFonts w:ascii="Times New Roman" w:eastAsia="Times New Roman" w:hAnsi="Times New Roman" w:cs="Times New Roman"/>
          <w:i/>
          <w:iCs/>
          <w:color w:val="000000"/>
          <w:szCs w:val="24"/>
          <w:lang w:val="en-GB"/>
        </w:rPr>
        <w:t xml:space="preserve"> individuals located in the </w:t>
      </w:r>
      <w:r w:rsidR="000158BB" w:rsidRPr="00477084">
        <w:rPr>
          <w:rFonts w:ascii="Times New Roman" w:eastAsia="Times New Roman" w:hAnsi="Times New Roman" w:cs="Times New Roman"/>
          <w:i/>
          <w:iCs/>
          <w:color w:val="000000"/>
          <w:szCs w:val="24"/>
          <w:lang w:val="en-GB"/>
        </w:rPr>
        <w:t>European Economic Area</w:t>
      </w:r>
      <w:r w:rsidR="000158BB">
        <w:rPr>
          <w:rFonts w:ascii="Times New Roman" w:eastAsia="Times New Roman" w:hAnsi="Times New Roman" w:cs="Times New Roman"/>
          <w:i/>
          <w:iCs/>
          <w:color w:val="000000"/>
          <w:szCs w:val="24"/>
          <w:lang w:val="en-GB"/>
        </w:rPr>
        <w:t xml:space="preserve"> </w:t>
      </w:r>
      <w:r w:rsidR="00FF05C0">
        <w:rPr>
          <w:rFonts w:ascii="Times New Roman" w:eastAsia="Times New Roman" w:hAnsi="Times New Roman" w:cs="Times New Roman"/>
          <w:i/>
          <w:iCs/>
          <w:color w:val="000000"/>
          <w:szCs w:val="24"/>
          <w:lang w:val="en-GB"/>
        </w:rPr>
        <w:t>(the EU plus Iceland, Norway and Liechtenstein)</w:t>
      </w:r>
      <w:r w:rsidR="001667E7">
        <w:rPr>
          <w:rFonts w:ascii="Times New Roman" w:eastAsia="Times New Roman" w:hAnsi="Times New Roman" w:cs="Times New Roman"/>
          <w:i/>
          <w:iCs/>
          <w:color w:val="000000"/>
          <w:szCs w:val="24"/>
          <w:lang w:val="en-GB"/>
        </w:rPr>
        <w:t xml:space="preserve"> or in the United Kingdom</w:t>
      </w:r>
      <w:r w:rsidRPr="00A56012">
        <w:rPr>
          <w:rFonts w:ascii="Times New Roman" w:eastAsia="Times New Roman" w:hAnsi="Times New Roman" w:cs="Times New Roman"/>
          <w:i/>
          <w:iCs/>
          <w:color w:val="000000"/>
          <w:szCs w:val="24"/>
          <w:lang w:val="en-GB"/>
        </w:rPr>
        <w:t>.</w:t>
      </w:r>
    </w:p>
    <w:p w14:paraId="58C0BBDE" w14:textId="74F41893" w:rsidR="00321A31" w:rsidRDefault="00321A31" w:rsidP="00A56012">
      <w:pPr>
        <w:spacing w:after="0" w:line="240" w:lineRule="auto"/>
        <w:textAlignment w:val="baseline"/>
        <w:rPr>
          <w:rFonts w:ascii="Times New Roman" w:eastAsia="Times New Roman" w:hAnsi="Times New Roman" w:cs="Times New Roman"/>
          <w:i/>
          <w:iCs/>
          <w:color w:val="000000"/>
          <w:szCs w:val="24"/>
          <w:lang w:val="en-GB"/>
        </w:rPr>
      </w:pPr>
    </w:p>
    <w:p w14:paraId="535FB2F1" w14:textId="44BAD4A6" w:rsidR="00321A31" w:rsidRDefault="00321A31" w:rsidP="00A56012">
      <w:pPr>
        <w:spacing w:after="0" w:line="240" w:lineRule="auto"/>
        <w:textAlignment w:val="baseline"/>
        <w:rPr>
          <w:rFonts w:ascii="Times New Roman" w:eastAsia="Times New Roman" w:hAnsi="Times New Roman" w:cs="Times New Roman"/>
          <w:i/>
          <w:iCs/>
          <w:color w:val="000000"/>
          <w:szCs w:val="24"/>
          <w:lang w:val="en-GB"/>
        </w:rPr>
      </w:pPr>
      <w:r w:rsidRPr="00321A31">
        <w:rPr>
          <w:rFonts w:ascii="Times New Roman" w:eastAsia="Times New Roman" w:hAnsi="Times New Roman" w:cs="Times New Roman"/>
          <w:i/>
          <w:iCs/>
          <w:color w:val="000000"/>
          <w:szCs w:val="24"/>
          <w:lang w:val="en-GB"/>
        </w:rPr>
        <w:t>The United Kingdom has adopted national legislation implementing the GDPR,</w:t>
      </w:r>
      <w:r w:rsidR="000A139B">
        <w:rPr>
          <w:rFonts w:ascii="Times New Roman" w:eastAsia="Times New Roman" w:hAnsi="Times New Roman" w:cs="Times New Roman"/>
          <w:i/>
          <w:iCs/>
          <w:color w:val="000000"/>
          <w:szCs w:val="24"/>
          <w:lang w:val="en-GB"/>
        </w:rPr>
        <w:t xml:space="preserve"> namely, </w:t>
      </w:r>
      <w:r w:rsidRPr="00321A31">
        <w:rPr>
          <w:rFonts w:ascii="Times New Roman" w:eastAsia="Times New Roman" w:hAnsi="Times New Roman" w:cs="Times New Roman"/>
          <w:i/>
          <w:iCs/>
          <w:color w:val="000000"/>
          <w:szCs w:val="24"/>
          <w:lang w:val="en-GB"/>
        </w:rPr>
        <w:t xml:space="preserve">the Data Protection Act 2018.  </w:t>
      </w:r>
      <w:r>
        <w:rPr>
          <w:rFonts w:ascii="Times New Roman" w:eastAsia="Times New Roman" w:hAnsi="Times New Roman" w:cs="Times New Roman"/>
          <w:i/>
          <w:iCs/>
          <w:color w:val="000000"/>
          <w:szCs w:val="24"/>
          <w:lang w:val="en-GB"/>
        </w:rPr>
        <w:t>As of</w:t>
      </w:r>
      <w:r w:rsidRPr="00321A31">
        <w:rPr>
          <w:rFonts w:ascii="Times New Roman" w:eastAsia="Times New Roman" w:hAnsi="Times New Roman" w:cs="Times New Roman"/>
          <w:i/>
          <w:iCs/>
          <w:color w:val="000000"/>
          <w:szCs w:val="24"/>
          <w:lang w:val="en-GB"/>
        </w:rPr>
        <w:t xml:space="preserve"> its transition out of the </w:t>
      </w:r>
      <w:r w:rsidR="000A139B">
        <w:rPr>
          <w:rFonts w:ascii="Times New Roman" w:eastAsia="Times New Roman" w:hAnsi="Times New Roman" w:cs="Times New Roman"/>
          <w:i/>
          <w:iCs/>
          <w:color w:val="000000"/>
          <w:szCs w:val="24"/>
          <w:lang w:val="en-GB"/>
        </w:rPr>
        <w:t>EU</w:t>
      </w:r>
      <w:r w:rsidRPr="00321A31">
        <w:rPr>
          <w:rFonts w:ascii="Times New Roman" w:eastAsia="Times New Roman" w:hAnsi="Times New Roman" w:cs="Times New Roman"/>
          <w:i/>
          <w:iCs/>
          <w:color w:val="000000"/>
          <w:szCs w:val="24"/>
          <w:lang w:val="en-GB"/>
        </w:rPr>
        <w:t xml:space="preserve"> (effective January 1, 2021), the United Kingdom </w:t>
      </w:r>
      <w:r>
        <w:rPr>
          <w:rFonts w:ascii="Times New Roman" w:eastAsia="Times New Roman" w:hAnsi="Times New Roman" w:cs="Times New Roman"/>
          <w:i/>
          <w:iCs/>
          <w:color w:val="000000"/>
          <w:szCs w:val="24"/>
          <w:lang w:val="en-GB"/>
        </w:rPr>
        <w:t>is</w:t>
      </w:r>
      <w:r w:rsidRPr="00321A31">
        <w:rPr>
          <w:rFonts w:ascii="Times New Roman" w:eastAsia="Times New Roman" w:hAnsi="Times New Roman" w:cs="Times New Roman"/>
          <w:i/>
          <w:iCs/>
          <w:color w:val="000000"/>
          <w:szCs w:val="24"/>
          <w:lang w:val="en-GB"/>
        </w:rPr>
        <w:t xml:space="preserve"> no longer technically subject to the GDPR</w:t>
      </w:r>
      <w:r>
        <w:rPr>
          <w:rFonts w:ascii="Times New Roman" w:eastAsia="Times New Roman" w:hAnsi="Times New Roman" w:cs="Times New Roman"/>
          <w:i/>
          <w:iCs/>
          <w:color w:val="000000"/>
          <w:szCs w:val="24"/>
          <w:lang w:val="en-GB"/>
        </w:rPr>
        <w:t>. However,</w:t>
      </w:r>
      <w:r w:rsidRPr="00321A31">
        <w:rPr>
          <w:rFonts w:ascii="Times New Roman" w:eastAsia="Times New Roman" w:hAnsi="Times New Roman" w:cs="Times New Roman"/>
          <w:i/>
          <w:iCs/>
          <w:color w:val="000000"/>
          <w:szCs w:val="24"/>
          <w:lang w:val="en-GB"/>
        </w:rPr>
        <w:t xml:space="preserve"> this UK legislation will remain in place and UK authorities have indicated they intend to follow GDPR principles as applied in the EU.  </w:t>
      </w:r>
    </w:p>
    <w:p w14:paraId="2229D8B5" w14:textId="77777777" w:rsidR="00FA5F64" w:rsidRDefault="00FA5F64" w:rsidP="00A56012">
      <w:pPr>
        <w:spacing w:after="0" w:line="240" w:lineRule="auto"/>
        <w:textAlignment w:val="baseline"/>
        <w:rPr>
          <w:rFonts w:ascii="Times New Roman" w:eastAsia="Times New Roman" w:hAnsi="Times New Roman" w:cs="Times New Roman"/>
          <w:i/>
          <w:iCs/>
          <w:color w:val="000000"/>
          <w:szCs w:val="24"/>
          <w:lang w:val="en-GB"/>
        </w:rPr>
      </w:pPr>
    </w:p>
    <w:p w14:paraId="3A6B612F" w14:textId="1CF92D7E" w:rsidR="00680E1D" w:rsidRDefault="00A56012" w:rsidP="00A56012">
      <w:pPr>
        <w:spacing w:after="0" w:line="240" w:lineRule="auto"/>
        <w:textAlignment w:val="baseline"/>
        <w:rPr>
          <w:rFonts w:ascii="Times New Roman" w:eastAsia="Times New Roman" w:hAnsi="Times New Roman" w:cs="Times New Roman"/>
          <w:i/>
          <w:iCs/>
          <w:color w:val="000000"/>
          <w:szCs w:val="24"/>
          <w:lang w:val="en-GB"/>
        </w:rPr>
      </w:pPr>
      <w:r w:rsidRPr="00A56012">
        <w:rPr>
          <w:rFonts w:ascii="Times New Roman" w:eastAsia="Times New Roman" w:hAnsi="Times New Roman" w:cs="Times New Roman"/>
          <w:i/>
          <w:iCs/>
          <w:color w:val="000000"/>
          <w:szCs w:val="24"/>
          <w:lang w:val="en-GB"/>
        </w:rPr>
        <w:t xml:space="preserve"> </w:t>
      </w:r>
      <w:r w:rsidR="0006114B">
        <w:rPr>
          <w:rFonts w:ascii="Times New Roman" w:eastAsia="Times New Roman" w:hAnsi="Times New Roman" w:cs="Times New Roman"/>
          <w:i/>
          <w:iCs/>
          <w:color w:val="000000"/>
          <w:szCs w:val="24"/>
          <w:lang w:val="en-GB"/>
        </w:rPr>
        <w:t xml:space="preserve">EU members are listed here: </w:t>
      </w:r>
      <w:hyperlink r:id="rId8" w:history="1">
        <w:r w:rsidR="0006114B" w:rsidRPr="00B249EF">
          <w:rPr>
            <w:rStyle w:val="Hyperlink"/>
            <w:rFonts w:ascii="Times New Roman" w:eastAsia="Times New Roman" w:hAnsi="Times New Roman" w:cs="Times New Roman"/>
            <w:i/>
            <w:iCs/>
            <w:szCs w:val="24"/>
            <w:lang w:val="en-GB"/>
          </w:rPr>
          <w:t>https://europa.eu/european-union/about-eu/countries/member-countries_en</w:t>
        </w:r>
      </w:hyperlink>
      <w:r w:rsidR="0006114B">
        <w:rPr>
          <w:rFonts w:ascii="Times New Roman" w:eastAsia="Times New Roman" w:hAnsi="Times New Roman" w:cs="Times New Roman"/>
          <w:i/>
          <w:iCs/>
          <w:color w:val="000000"/>
          <w:szCs w:val="24"/>
          <w:lang w:val="en-GB"/>
        </w:rPr>
        <w:t xml:space="preserve"> .</w:t>
      </w:r>
    </w:p>
    <w:p w14:paraId="4FBEE185" w14:textId="68DE82AE" w:rsidR="000A139B" w:rsidRDefault="000A139B" w:rsidP="00A56012">
      <w:pPr>
        <w:spacing w:after="0" w:line="240" w:lineRule="auto"/>
        <w:textAlignment w:val="baseline"/>
        <w:rPr>
          <w:rFonts w:ascii="Times New Roman" w:eastAsia="Times New Roman" w:hAnsi="Times New Roman" w:cs="Times New Roman"/>
          <w:i/>
          <w:iCs/>
          <w:color w:val="000000"/>
          <w:szCs w:val="24"/>
          <w:lang w:val="en-GB"/>
        </w:rPr>
      </w:pPr>
    </w:p>
    <w:p w14:paraId="3B484579" w14:textId="60EAE8BF" w:rsidR="000A139B" w:rsidRDefault="000A139B" w:rsidP="00A56012">
      <w:pPr>
        <w:spacing w:after="0" w:line="240" w:lineRule="auto"/>
        <w:textAlignment w:val="baseline"/>
        <w:rPr>
          <w:rFonts w:ascii="Times New Roman" w:eastAsia="Times New Roman" w:hAnsi="Times New Roman" w:cs="Times New Roman"/>
          <w:i/>
          <w:iCs/>
          <w:color w:val="000000"/>
          <w:szCs w:val="24"/>
          <w:lang w:val="en-GB"/>
        </w:rPr>
      </w:pPr>
      <w:r w:rsidRPr="00A56012">
        <w:rPr>
          <w:rFonts w:ascii="Times New Roman" w:eastAsia="Times New Roman" w:hAnsi="Times New Roman" w:cs="Times New Roman"/>
          <w:i/>
          <w:iCs/>
          <w:color w:val="000000"/>
          <w:szCs w:val="24"/>
          <w:lang w:val="en-GB"/>
        </w:rPr>
        <w:t>"Process</w:t>
      </w:r>
      <w:r>
        <w:rPr>
          <w:rFonts w:ascii="Times New Roman" w:eastAsia="Times New Roman" w:hAnsi="Times New Roman" w:cs="Times New Roman"/>
          <w:i/>
          <w:iCs/>
          <w:color w:val="000000"/>
          <w:szCs w:val="24"/>
          <w:lang w:val="en-GB"/>
        </w:rPr>
        <w:t>ing</w:t>
      </w:r>
      <w:r w:rsidRPr="00A56012">
        <w:rPr>
          <w:rFonts w:ascii="Times New Roman" w:eastAsia="Times New Roman" w:hAnsi="Times New Roman" w:cs="Times New Roman"/>
          <w:i/>
          <w:iCs/>
          <w:color w:val="000000"/>
          <w:szCs w:val="24"/>
          <w:lang w:val="en-GB"/>
        </w:rPr>
        <w:t>"</w:t>
      </w:r>
      <w:r>
        <w:rPr>
          <w:rFonts w:ascii="Times New Roman" w:eastAsia="Times New Roman" w:hAnsi="Times New Roman" w:cs="Times New Roman"/>
          <w:i/>
          <w:iCs/>
          <w:color w:val="000000"/>
          <w:szCs w:val="24"/>
          <w:lang w:val="en-GB"/>
        </w:rPr>
        <w:t xml:space="preserve"> and “Personal Data” are defined below.</w:t>
      </w:r>
    </w:p>
    <w:p w14:paraId="447C2237" w14:textId="77777777" w:rsidR="00111BBA" w:rsidRDefault="00111BBA" w:rsidP="00A56012">
      <w:pPr>
        <w:spacing w:after="0" w:line="240" w:lineRule="auto"/>
        <w:textAlignment w:val="baseline"/>
        <w:rPr>
          <w:rFonts w:ascii="Times New Roman" w:eastAsia="Times New Roman" w:hAnsi="Times New Roman" w:cs="Times New Roman"/>
          <w:i/>
          <w:iCs/>
          <w:color w:val="000000"/>
          <w:szCs w:val="24"/>
          <w:lang w:val="en-GB"/>
        </w:rPr>
      </w:pPr>
    </w:p>
    <w:p w14:paraId="69395F29" w14:textId="14DC8091" w:rsidR="00111BBA" w:rsidRDefault="00AF0BCB" w:rsidP="00A56012">
      <w:pPr>
        <w:spacing w:after="0" w:line="240" w:lineRule="auto"/>
        <w:textAlignment w:val="baseline"/>
        <w:rPr>
          <w:rFonts w:ascii="Times New Roman" w:eastAsia="Times New Roman" w:hAnsi="Times New Roman" w:cs="Times New Roman"/>
          <w:i/>
          <w:iCs/>
          <w:color w:val="000000"/>
          <w:szCs w:val="24"/>
          <w:lang w:val="en-GB"/>
        </w:rPr>
      </w:pPr>
      <w:r>
        <w:rPr>
          <w:rFonts w:ascii="Times New Roman" w:eastAsia="Times New Roman" w:hAnsi="Times New Roman" w:cs="Times New Roman"/>
          <w:i/>
          <w:iCs/>
          <w:color w:val="000000"/>
          <w:szCs w:val="24"/>
          <w:lang w:val="en-GB"/>
        </w:rPr>
        <w:t>T</w:t>
      </w:r>
      <w:r w:rsidR="00111BBA">
        <w:rPr>
          <w:rFonts w:ascii="Times New Roman" w:eastAsia="Times New Roman" w:hAnsi="Times New Roman" w:cs="Times New Roman"/>
          <w:i/>
          <w:iCs/>
          <w:color w:val="000000"/>
          <w:szCs w:val="24"/>
          <w:lang w:val="en-GB"/>
        </w:rPr>
        <w:t>his Rider or equivalent</w:t>
      </w:r>
      <w:r w:rsidR="00111BBA" w:rsidRPr="00111BBA">
        <w:rPr>
          <w:rFonts w:ascii="Times New Roman" w:eastAsia="Times New Roman" w:hAnsi="Times New Roman" w:cs="Times New Roman"/>
          <w:i/>
          <w:iCs/>
          <w:color w:val="000000"/>
          <w:szCs w:val="24"/>
          <w:lang w:val="en-GB"/>
        </w:rPr>
        <w:t xml:space="preserve"> terms should be used</w:t>
      </w:r>
      <w:r w:rsidR="0006114B">
        <w:rPr>
          <w:rFonts w:ascii="Times New Roman" w:eastAsia="Times New Roman" w:hAnsi="Times New Roman" w:cs="Times New Roman"/>
          <w:i/>
          <w:iCs/>
          <w:color w:val="000000"/>
          <w:szCs w:val="24"/>
          <w:lang w:val="en-GB"/>
        </w:rPr>
        <w:t xml:space="preserve"> in contracts</w:t>
      </w:r>
      <w:r w:rsidR="00111BBA" w:rsidRPr="00111BBA">
        <w:rPr>
          <w:rFonts w:ascii="Times New Roman" w:eastAsia="Times New Roman" w:hAnsi="Times New Roman" w:cs="Times New Roman"/>
          <w:i/>
          <w:iCs/>
          <w:color w:val="000000"/>
          <w:szCs w:val="24"/>
          <w:lang w:val="en-GB"/>
        </w:rPr>
        <w:t xml:space="preserve"> with vendors who process data about individuals in the EEA</w:t>
      </w:r>
      <w:r w:rsidR="001667E7">
        <w:rPr>
          <w:rFonts w:ascii="Times New Roman" w:eastAsia="Times New Roman" w:hAnsi="Times New Roman" w:cs="Times New Roman"/>
          <w:i/>
          <w:iCs/>
          <w:color w:val="000000"/>
          <w:szCs w:val="24"/>
          <w:lang w:val="en-GB"/>
        </w:rPr>
        <w:t xml:space="preserve"> or in the UK</w:t>
      </w:r>
      <w:r w:rsidR="00111BBA" w:rsidRPr="00111BBA">
        <w:rPr>
          <w:rFonts w:ascii="Times New Roman" w:eastAsia="Times New Roman" w:hAnsi="Times New Roman" w:cs="Times New Roman"/>
          <w:i/>
          <w:iCs/>
          <w:color w:val="000000"/>
          <w:szCs w:val="24"/>
          <w:lang w:val="en-GB"/>
        </w:rPr>
        <w:t>,</w:t>
      </w:r>
      <w:r w:rsidR="00B8261F">
        <w:rPr>
          <w:rFonts w:ascii="Times New Roman" w:eastAsia="Times New Roman" w:hAnsi="Times New Roman" w:cs="Times New Roman"/>
          <w:i/>
          <w:iCs/>
          <w:color w:val="000000"/>
          <w:szCs w:val="24"/>
          <w:lang w:val="en-GB"/>
        </w:rPr>
        <w:t xml:space="preserve"> usu</w:t>
      </w:r>
      <w:r w:rsidR="00990979">
        <w:rPr>
          <w:rFonts w:ascii="Times New Roman" w:eastAsia="Times New Roman" w:hAnsi="Times New Roman" w:cs="Times New Roman"/>
          <w:i/>
          <w:iCs/>
          <w:color w:val="000000"/>
          <w:szCs w:val="24"/>
          <w:lang w:val="en-GB"/>
        </w:rPr>
        <w:t>ally in connection with Harvard offering or providing goods or services to such individuals</w:t>
      </w:r>
      <w:r w:rsidR="00957499">
        <w:rPr>
          <w:rFonts w:ascii="Times New Roman" w:eastAsia="Times New Roman" w:hAnsi="Times New Roman" w:cs="Times New Roman"/>
          <w:i/>
          <w:iCs/>
          <w:color w:val="000000"/>
          <w:szCs w:val="24"/>
          <w:lang w:val="en-GB"/>
        </w:rPr>
        <w:t>,</w:t>
      </w:r>
      <w:r w:rsidR="00990979">
        <w:rPr>
          <w:rFonts w:ascii="Times New Roman" w:eastAsia="Times New Roman" w:hAnsi="Times New Roman" w:cs="Times New Roman"/>
          <w:i/>
          <w:iCs/>
          <w:color w:val="000000"/>
          <w:szCs w:val="24"/>
          <w:lang w:val="en-GB"/>
        </w:rPr>
        <w:t xml:space="preserve"> </w:t>
      </w:r>
      <w:r w:rsidR="00111BBA" w:rsidRPr="00111BBA">
        <w:rPr>
          <w:rFonts w:ascii="Times New Roman" w:eastAsia="Times New Roman" w:hAnsi="Times New Roman" w:cs="Times New Roman"/>
          <w:i/>
          <w:iCs/>
          <w:color w:val="000000"/>
          <w:szCs w:val="24"/>
          <w:lang w:val="en-GB"/>
        </w:rPr>
        <w:t>for example, employees</w:t>
      </w:r>
      <w:r w:rsidR="00436B74">
        <w:rPr>
          <w:rFonts w:ascii="Times New Roman" w:eastAsia="Times New Roman" w:hAnsi="Times New Roman" w:cs="Times New Roman"/>
          <w:i/>
          <w:iCs/>
          <w:color w:val="000000"/>
          <w:szCs w:val="24"/>
          <w:lang w:val="en-GB"/>
        </w:rPr>
        <w:t>,</w:t>
      </w:r>
      <w:r w:rsidR="00990979">
        <w:rPr>
          <w:rFonts w:ascii="Times New Roman" w:eastAsia="Times New Roman" w:hAnsi="Times New Roman" w:cs="Times New Roman"/>
          <w:i/>
          <w:iCs/>
          <w:color w:val="000000"/>
          <w:szCs w:val="24"/>
          <w:lang w:val="en-GB"/>
        </w:rPr>
        <w:t xml:space="preserve"> </w:t>
      </w:r>
      <w:r w:rsidR="00111BBA" w:rsidRPr="00111BBA">
        <w:rPr>
          <w:rFonts w:ascii="Times New Roman" w:eastAsia="Times New Roman" w:hAnsi="Times New Roman" w:cs="Times New Roman"/>
          <w:i/>
          <w:iCs/>
          <w:color w:val="000000"/>
          <w:szCs w:val="24"/>
          <w:lang w:val="en-GB"/>
        </w:rPr>
        <w:t>alumni, students in EEA</w:t>
      </w:r>
      <w:r w:rsidR="00990979">
        <w:rPr>
          <w:rFonts w:ascii="Times New Roman" w:eastAsia="Times New Roman" w:hAnsi="Times New Roman" w:cs="Times New Roman"/>
          <w:i/>
          <w:iCs/>
          <w:color w:val="000000"/>
          <w:szCs w:val="24"/>
          <w:lang w:val="en-GB"/>
        </w:rPr>
        <w:t>-</w:t>
      </w:r>
      <w:r w:rsidR="00111BBA" w:rsidRPr="00111BBA">
        <w:rPr>
          <w:rFonts w:ascii="Times New Roman" w:eastAsia="Times New Roman" w:hAnsi="Times New Roman" w:cs="Times New Roman"/>
          <w:i/>
          <w:iCs/>
          <w:color w:val="000000"/>
          <w:szCs w:val="24"/>
          <w:lang w:val="en-GB"/>
        </w:rPr>
        <w:t>based</w:t>
      </w:r>
      <w:r w:rsidR="00321A31">
        <w:rPr>
          <w:rFonts w:ascii="Times New Roman" w:eastAsia="Times New Roman" w:hAnsi="Times New Roman" w:cs="Times New Roman"/>
          <w:i/>
          <w:iCs/>
          <w:color w:val="000000"/>
          <w:szCs w:val="24"/>
          <w:lang w:val="en-GB"/>
        </w:rPr>
        <w:t xml:space="preserve"> or UK-based</w:t>
      </w:r>
      <w:r w:rsidR="00990979">
        <w:rPr>
          <w:rFonts w:ascii="Times New Roman" w:eastAsia="Times New Roman" w:hAnsi="Times New Roman" w:cs="Times New Roman"/>
          <w:i/>
          <w:iCs/>
          <w:color w:val="000000"/>
          <w:szCs w:val="24"/>
          <w:lang w:val="en-GB"/>
        </w:rPr>
        <w:t xml:space="preserve"> </w:t>
      </w:r>
      <w:r w:rsidR="00111BBA" w:rsidRPr="00111BBA">
        <w:rPr>
          <w:rFonts w:ascii="Times New Roman" w:eastAsia="Times New Roman" w:hAnsi="Times New Roman" w:cs="Times New Roman"/>
          <w:i/>
          <w:iCs/>
          <w:color w:val="000000"/>
          <w:szCs w:val="24"/>
          <w:lang w:val="en-GB"/>
        </w:rPr>
        <w:t>programs</w:t>
      </w:r>
      <w:r w:rsidR="0098697A">
        <w:rPr>
          <w:rFonts w:ascii="Times New Roman" w:eastAsia="Times New Roman" w:hAnsi="Times New Roman" w:cs="Times New Roman"/>
          <w:i/>
          <w:iCs/>
          <w:color w:val="000000"/>
          <w:szCs w:val="24"/>
          <w:lang w:val="en-GB"/>
        </w:rPr>
        <w:t xml:space="preserve">, and </w:t>
      </w:r>
      <w:r w:rsidR="0098697A" w:rsidRPr="00111BBA">
        <w:rPr>
          <w:rFonts w:ascii="Times New Roman" w:eastAsia="Times New Roman" w:hAnsi="Times New Roman" w:cs="Times New Roman"/>
          <w:i/>
          <w:iCs/>
          <w:color w:val="000000"/>
          <w:szCs w:val="24"/>
          <w:lang w:val="en-GB"/>
        </w:rPr>
        <w:t>online course</w:t>
      </w:r>
      <w:r w:rsidR="0098697A" w:rsidRPr="00957499">
        <w:rPr>
          <w:rFonts w:ascii="Times New Roman" w:eastAsia="Times New Roman" w:hAnsi="Times New Roman" w:cs="Times New Roman"/>
          <w:i/>
          <w:iCs/>
          <w:color w:val="000000"/>
          <w:szCs w:val="24"/>
          <w:lang w:val="en-GB"/>
        </w:rPr>
        <w:t xml:space="preserve"> </w:t>
      </w:r>
      <w:r w:rsidR="0098697A" w:rsidRPr="00111BBA">
        <w:rPr>
          <w:rFonts w:ascii="Times New Roman" w:eastAsia="Times New Roman" w:hAnsi="Times New Roman" w:cs="Times New Roman"/>
          <w:i/>
          <w:iCs/>
          <w:color w:val="000000"/>
          <w:szCs w:val="24"/>
          <w:lang w:val="en-GB"/>
        </w:rPr>
        <w:t>participants</w:t>
      </w:r>
      <w:r w:rsidR="0098697A">
        <w:rPr>
          <w:rFonts w:ascii="Times New Roman" w:eastAsia="Times New Roman" w:hAnsi="Times New Roman" w:cs="Times New Roman"/>
          <w:i/>
          <w:iCs/>
          <w:color w:val="000000"/>
          <w:szCs w:val="24"/>
          <w:lang w:val="en-GB"/>
        </w:rPr>
        <w:t xml:space="preserve"> located in the EEA or the UK</w:t>
      </w:r>
      <w:r w:rsidR="00111BBA" w:rsidRPr="00111BBA">
        <w:rPr>
          <w:rFonts w:ascii="Times New Roman" w:eastAsia="Times New Roman" w:hAnsi="Times New Roman" w:cs="Times New Roman"/>
          <w:i/>
          <w:iCs/>
          <w:color w:val="000000"/>
          <w:szCs w:val="24"/>
          <w:lang w:val="en-GB"/>
        </w:rPr>
        <w:t xml:space="preserve">.  </w:t>
      </w:r>
      <w:r w:rsidR="00990979">
        <w:rPr>
          <w:rFonts w:ascii="Times New Roman" w:eastAsia="Times New Roman" w:hAnsi="Times New Roman" w:cs="Times New Roman"/>
          <w:i/>
          <w:iCs/>
          <w:color w:val="000000"/>
          <w:szCs w:val="24"/>
          <w:lang w:val="en-GB"/>
        </w:rPr>
        <w:t>If vendors are engaged to monitor individuals in the EEA</w:t>
      </w:r>
      <w:r w:rsidR="00321A31">
        <w:rPr>
          <w:rFonts w:ascii="Times New Roman" w:eastAsia="Times New Roman" w:hAnsi="Times New Roman" w:cs="Times New Roman"/>
          <w:i/>
          <w:iCs/>
          <w:color w:val="000000"/>
          <w:szCs w:val="24"/>
          <w:lang w:val="en-GB"/>
        </w:rPr>
        <w:t xml:space="preserve"> or the UK</w:t>
      </w:r>
      <w:r w:rsidR="00990979">
        <w:rPr>
          <w:rFonts w:ascii="Times New Roman" w:eastAsia="Times New Roman" w:hAnsi="Times New Roman" w:cs="Times New Roman"/>
          <w:i/>
          <w:iCs/>
          <w:color w:val="000000"/>
          <w:szCs w:val="24"/>
          <w:lang w:val="en-GB"/>
        </w:rPr>
        <w:t xml:space="preserve">, such contracts should also include this Rider or equivalent terms. </w:t>
      </w:r>
      <w:r w:rsidR="00321A31">
        <w:rPr>
          <w:rFonts w:ascii="Times New Roman" w:eastAsia="Times New Roman" w:hAnsi="Times New Roman" w:cs="Times New Roman"/>
          <w:i/>
          <w:iCs/>
          <w:color w:val="000000"/>
          <w:szCs w:val="24"/>
          <w:lang w:val="en-GB"/>
        </w:rPr>
        <w:t>These</w:t>
      </w:r>
      <w:r w:rsidR="00321A31" w:rsidRPr="00111BBA">
        <w:rPr>
          <w:rFonts w:ascii="Times New Roman" w:eastAsia="Times New Roman" w:hAnsi="Times New Roman" w:cs="Times New Roman"/>
          <w:i/>
          <w:iCs/>
          <w:color w:val="000000"/>
          <w:szCs w:val="24"/>
          <w:lang w:val="en-GB"/>
        </w:rPr>
        <w:t xml:space="preserve"> </w:t>
      </w:r>
      <w:r w:rsidR="00111BBA" w:rsidRPr="00111BBA">
        <w:rPr>
          <w:rFonts w:ascii="Times New Roman" w:eastAsia="Times New Roman" w:hAnsi="Times New Roman" w:cs="Times New Roman"/>
          <w:i/>
          <w:iCs/>
          <w:color w:val="000000"/>
          <w:szCs w:val="24"/>
          <w:lang w:val="en-GB"/>
        </w:rPr>
        <w:t>terms do not need to be used with vendors who, with only incidental exceptions, process data relating to activities of individuals while they are in the US</w:t>
      </w:r>
      <w:r w:rsidR="0098697A">
        <w:rPr>
          <w:rFonts w:ascii="Times New Roman" w:eastAsia="Times New Roman" w:hAnsi="Times New Roman" w:cs="Times New Roman"/>
          <w:i/>
          <w:iCs/>
          <w:color w:val="000000"/>
          <w:szCs w:val="24"/>
          <w:lang w:val="en-GB"/>
        </w:rPr>
        <w:t>,</w:t>
      </w:r>
      <w:r w:rsidR="00111BBA" w:rsidRPr="00111BBA">
        <w:rPr>
          <w:rFonts w:ascii="Times New Roman" w:eastAsia="Times New Roman" w:hAnsi="Times New Roman" w:cs="Times New Roman"/>
          <w:i/>
          <w:iCs/>
          <w:color w:val="000000"/>
          <w:szCs w:val="24"/>
          <w:lang w:val="en-GB"/>
        </w:rPr>
        <w:t xml:space="preserve"> or relating to Harvard services provided to such individuals in the US</w:t>
      </w:r>
      <w:r w:rsidR="0052564F">
        <w:rPr>
          <w:rFonts w:ascii="Times New Roman" w:eastAsia="Times New Roman" w:hAnsi="Times New Roman" w:cs="Times New Roman"/>
          <w:i/>
          <w:iCs/>
          <w:color w:val="000000"/>
          <w:szCs w:val="24"/>
          <w:lang w:val="en-GB"/>
        </w:rPr>
        <w:t>.</w:t>
      </w:r>
    </w:p>
    <w:p w14:paraId="59049729" w14:textId="77777777" w:rsidR="0052564F" w:rsidRDefault="0052564F" w:rsidP="00A56012">
      <w:pPr>
        <w:spacing w:after="0" w:line="240" w:lineRule="auto"/>
        <w:textAlignment w:val="baseline"/>
        <w:rPr>
          <w:rFonts w:ascii="Times New Roman" w:eastAsia="Times New Roman" w:hAnsi="Times New Roman" w:cs="Times New Roman"/>
          <w:i/>
          <w:iCs/>
          <w:color w:val="000000"/>
          <w:szCs w:val="24"/>
          <w:lang w:val="en-GB"/>
        </w:rPr>
      </w:pPr>
    </w:p>
    <w:p w14:paraId="2027F5FC" w14:textId="77777777" w:rsidR="002E7338" w:rsidRDefault="00F77863" w:rsidP="00A56012">
      <w:pPr>
        <w:spacing w:after="0" w:line="240" w:lineRule="auto"/>
        <w:textAlignment w:val="baseline"/>
        <w:rPr>
          <w:rFonts w:ascii="Times New Roman" w:eastAsia="Times New Roman" w:hAnsi="Times New Roman" w:cs="Times New Roman"/>
          <w:i/>
          <w:iCs/>
          <w:color w:val="000000"/>
          <w:szCs w:val="24"/>
          <w:lang w:val="en-GB"/>
        </w:rPr>
      </w:pPr>
      <w:r>
        <w:rPr>
          <w:rFonts w:ascii="Times New Roman" w:eastAsia="Times New Roman" w:hAnsi="Times New Roman" w:cs="Times New Roman"/>
          <w:i/>
          <w:iCs/>
          <w:color w:val="000000"/>
          <w:szCs w:val="24"/>
          <w:lang w:val="en-GB"/>
        </w:rPr>
        <w:t xml:space="preserve">In </w:t>
      </w:r>
      <w:r w:rsidR="00293734">
        <w:rPr>
          <w:rFonts w:ascii="Times New Roman" w:eastAsia="Times New Roman" w:hAnsi="Times New Roman" w:cs="Times New Roman"/>
          <w:i/>
          <w:iCs/>
          <w:color w:val="000000"/>
          <w:szCs w:val="24"/>
          <w:lang w:val="en-GB"/>
        </w:rPr>
        <w:t>some</w:t>
      </w:r>
      <w:r>
        <w:rPr>
          <w:rFonts w:ascii="Times New Roman" w:eastAsia="Times New Roman" w:hAnsi="Times New Roman" w:cs="Times New Roman"/>
          <w:i/>
          <w:iCs/>
          <w:color w:val="000000"/>
          <w:szCs w:val="24"/>
          <w:lang w:val="en-GB"/>
        </w:rPr>
        <w:t xml:space="preserve"> </w:t>
      </w:r>
      <w:r w:rsidR="00111BBA">
        <w:rPr>
          <w:rFonts w:ascii="Times New Roman" w:eastAsia="Times New Roman" w:hAnsi="Times New Roman" w:cs="Times New Roman"/>
          <w:i/>
          <w:iCs/>
          <w:color w:val="000000"/>
          <w:szCs w:val="24"/>
          <w:lang w:val="en-GB"/>
        </w:rPr>
        <w:t>cases,</w:t>
      </w:r>
      <w:r>
        <w:rPr>
          <w:rFonts w:ascii="Times New Roman" w:eastAsia="Times New Roman" w:hAnsi="Times New Roman" w:cs="Times New Roman"/>
          <w:i/>
          <w:iCs/>
          <w:color w:val="000000"/>
          <w:szCs w:val="24"/>
          <w:lang w:val="en-GB"/>
        </w:rPr>
        <w:t xml:space="preserve"> a vendor contract that includes this Rider may also require the attachment of the Rider on Requirements for the </w:t>
      </w:r>
      <w:r w:rsidR="00D40328" w:rsidRPr="00D40328">
        <w:rPr>
          <w:rFonts w:ascii="Times New Roman" w:eastAsia="Times New Roman" w:hAnsi="Times New Roman" w:cs="Times New Roman"/>
          <w:i/>
          <w:iCs/>
          <w:color w:val="000000"/>
          <w:szCs w:val="24"/>
          <w:lang w:val="en-GB"/>
        </w:rPr>
        <w:t>Protection of Harvard Personally Identifiable Information</w:t>
      </w:r>
      <w:r w:rsidR="008D34BE">
        <w:rPr>
          <w:rFonts w:ascii="Times New Roman" w:eastAsia="Times New Roman" w:hAnsi="Times New Roman" w:cs="Times New Roman"/>
          <w:i/>
          <w:iCs/>
          <w:color w:val="000000"/>
          <w:szCs w:val="24"/>
          <w:lang w:val="en-GB"/>
        </w:rPr>
        <w:t>,</w:t>
      </w:r>
      <w:r w:rsidR="007E159E">
        <w:rPr>
          <w:rFonts w:ascii="Times New Roman" w:eastAsia="Times New Roman" w:hAnsi="Times New Roman" w:cs="Times New Roman"/>
          <w:i/>
          <w:iCs/>
          <w:color w:val="000000"/>
          <w:szCs w:val="24"/>
          <w:lang w:val="en-GB"/>
        </w:rPr>
        <w:t xml:space="preserve"> the Rider for the Protection of Credit Card Data</w:t>
      </w:r>
      <w:r w:rsidR="008D34BE">
        <w:rPr>
          <w:rFonts w:ascii="Times New Roman" w:eastAsia="Times New Roman" w:hAnsi="Times New Roman" w:cs="Times New Roman"/>
          <w:i/>
          <w:iCs/>
          <w:color w:val="000000"/>
          <w:szCs w:val="24"/>
          <w:lang w:val="en-GB"/>
        </w:rPr>
        <w:t>, or both</w:t>
      </w:r>
      <w:r w:rsidR="007E159E">
        <w:rPr>
          <w:rFonts w:ascii="Times New Roman" w:eastAsia="Times New Roman" w:hAnsi="Times New Roman" w:cs="Times New Roman"/>
          <w:i/>
          <w:iCs/>
          <w:color w:val="000000"/>
          <w:szCs w:val="24"/>
          <w:lang w:val="en-GB"/>
        </w:rPr>
        <w:t>.</w:t>
      </w:r>
    </w:p>
    <w:p w14:paraId="38148237" w14:textId="77777777" w:rsidR="007E159E" w:rsidRDefault="007E159E" w:rsidP="00A56012">
      <w:pPr>
        <w:spacing w:after="0" w:line="240" w:lineRule="auto"/>
        <w:textAlignment w:val="baseline"/>
        <w:rPr>
          <w:rFonts w:ascii="Times New Roman" w:eastAsia="Times New Roman" w:hAnsi="Times New Roman" w:cs="Times New Roman"/>
          <w:i/>
          <w:iCs/>
          <w:color w:val="000000"/>
          <w:szCs w:val="24"/>
          <w:lang w:val="en-GB"/>
        </w:rPr>
      </w:pPr>
    </w:p>
    <w:p w14:paraId="05D43E44" w14:textId="77777777" w:rsidR="007E159E" w:rsidRDefault="007E159E" w:rsidP="00A56012">
      <w:pPr>
        <w:spacing w:after="0" w:line="240" w:lineRule="auto"/>
        <w:textAlignment w:val="baseline"/>
        <w:rPr>
          <w:rFonts w:ascii="Times New Roman" w:eastAsia="Times New Roman" w:hAnsi="Times New Roman" w:cs="Times New Roman"/>
          <w:i/>
          <w:iCs/>
          <w:color w:val="000000"/>
          <w:szCs w:val="24"/>
          <w:lang w:val="en-GB"/>
        </w:rPr>
      </w:pPr>
      <w:r>
        <w:rPr>
          <w:rFonts w:ascii="Times New Roman" w:eastAsia="Times New Roman" w:hAnsi="Times New Roman" w:cs="Times New Roman"/>
          <w:i/>
          <w:iCs/>
          <w:color w:val="000000"/>
          <w:szCs w:val="24"/>
          <w:lang w:val="en-GB"/>
        </w:rPr>
        <w:t xml:space="preserve">Material changes in this form must be approved </w:t>
      </w:r>
      <w:r w:rsidR="00A630E4">
        <w:rPr>
          <w:rFonts w:ascii="Times New Roman" w:eastAsia="Times New Roman" w:hAnsi="Times New Roman" w:cs="Times New Roman"/>
          <w:i/>
          <w:iCs/>
          <w:color w:val="000000"/>
          <w:szCs w:val="24"/>
          <w:lang w:val="en-GB"/>
        </w:rPr>
        <w:t xml:space="preserve">by the Harvard Office of Strategic Procurement or </w:t>
      </w:r>
      <w:r>
        <w:rPr>
          <w:rFonts w:ascii="Times New Roman" w:eastAsia="Times New Roman" w:hAnsi="Times New Roman" w:cs="Times New Roman"/>
          <w:i/>
          <w:iCs/>
          <w:color w:val="000000"/>
          <w:szCs w:val="24"/>
          <w:lang w:val="en-GB"/>
        </w:rPr>
        <w:t xml:space="preserve">by </w:t>
      </w:r>
      <w:r w:rsidR="00A630E4">
        <w:rPr>
          <w:rFonts w:ascii="Times New Roman" w:eastAsia="Times New Roman" w:hAnsi="Times New Roman" w:cs="Times New Roman"/>
          <w:i/>
          <w:iCs/>
          <w:color w:val="000000"/>
          <w:szCs w:val="24"/>
          <w:lang w:val="en-GB"/>
        </w:rPr>
        <w:t xml:space="preserve">the </w:t>
      </w:r>
      <w:r w:rsidR="00806301">
        <w:rPr>
          <w:rFonts w:ascii="Times New Roman" w:eastAsia="Times New Roman" w:hAnsi="Times New Roman" w:cs="Times New Roman"/>
          <w:i/>
          <w:iCs/>
          <w:color w:val="000000"/>
          <w:szCs w:val="24"/>
          <w:lang w:val="en-GB"/>
        </w:rPr>
        <w:t>Office of the General Counsel</w:t>
      </w:r>
      <w:r>
        <w:rPr>
          <w:rFonts w:ascii="Times New Roman" w:eastAsia="Times New Roman" w:hAnsi="Times New Roman" w:cs="Times New Roman"/>
          <w:i/>
          <w:iCs/>
          <w:color w:val="000000"/>
          <w:szCs w:val="24"/>
          <w:lang w:val="en-GB"/>
        </w:rPr>
        <w:t>.</w:t>
      </w:r>
    </w:p>
    <w:p w14:paraId="3A6578B7" w14:textId="77777777" w:rsidR="00806301" w:rsidRPr="00806301" w:rsidRDefault="00806301" w:rsidP="00806301">
      <w:pPr>
        <w:spacing w:after="0" w:line="240" w:lineRule="auto"/>
        <w:textAlignment w:val="baseline"/>
        <w:rPr>
          <w:rFonts w:ascii="Times New Roman" w:eastAsia="Times New Roman" w:hAnsi="Times New Roman" w:cs="Times New Roman"/>
          <w:i/>
          <w:iCs/>
          <w:color w:val="000000"/>
          <w:szCs w:val="24"/>
          <w:lang w:val="en-GB"/>
        </w:rPr>
      </w:pPr>
    </w:p>
    <w:p w14:paraId="61D4DF4B" w14:textId="7CFD24A9" w:rsidR="00ED2C8F" w:rsidRDefault="00B64B25" w:rsidP="00806301">
      <w:pPr>
        <w:spacing w:after="0" w:line="240" w:lineRule="auto"/>
        <w:textAlignment w:val="baseline"/>
        <w:rPr>
          <w:rFonts w:ascii="Times New Roman" w:eastAsia="Times New Roman" w:hAnsi="Times New Roman" w:cs="Times New Roman"/>
          <w:i/>
          <w:iCs/>
          <w:color w:val="000000"/>
          <w:szCs w:val="24"/>
          <w:lang w:val="en-GB"/>
        </w:rPr>
      </w:pPr>
      <w:r>
        <w:rPr>
          <w:rFonts w:ascii="Times New Roman" w:eastAsia="Times New Roman" w:hAnsi="Times New Roman" w:cs="Times New Roman"/>
          <w:i/>
          <w:iCs/>
          <w:color w:val="000000"/>
          <w:szCs w:val="24"/>
          <w:lang w:val="en-GB"/>
        </w:rPr>
        <w:t>Indemnification</w:t>
      </w:r>
      <w:r w:rsidR="00806301" w:rsidRPr="00806301">
        <w:rPr>
          <w:rFonts w:ascii="Times New Roman" w:eastAsia="Times New Roman" w:hAnsi="Times New Roman" w:cs="Times New Roman"/>
          <w:i/>
          <w:iCs/>
          <w:color w:val="000000"/>
          <w:szCs w:val="24"/>
          <w:lang w:val="en-GB"/>
        </w:rPr>
        <w:t xml:space="preserve">:  </w:t>
      </w:r>
      <w:r w:rsidR="00806301">
        <w:rPr>
          <w:rFonts w:ascii="Times New Roman" w:eastAsia="Times New Roman" w:hAnsi="Times New Roman" w:cs="Times New Roman"/>
          <w:i/>
          <w:iCs/>
          <w:color w:val="000000"/>
          <w:szCs w:val="24"/>
          <w:lang w:val="en-GB"/>
        </w:rPr>
        <w:t xml:space="preserve">when possible, </w:t>
      </w:r>
      <w:r w:rsidR="00806301" w:rsidRPr="00806301">
        <w:rPr>
          <w:rFonts w:ascii="Times New Roman" w:eastAsia="Times New Roman" w:hAnsi="Times New Roman" w:cs="Times New Roman"/>
          <w:i/>
          <w:iCs/>
          <w:color w:val="000000"/>
          <w:szCs w:val="24"/>
          <w:lang w:val="en-GB"/>
        </w:rPr>
        <w:t>it is preferable to cover indemnification</w:t>
      </w:r>
      <w:r w:rsidR="0098697A">
        <w:rPr>
          <w:rFonts w:ascii="Times New Roman" w:eastAsia="Times New Roman" w:hAnsi="Times New Roman" w:cs="Times New Roman"/>
          <w:i/>
          <w:iCs/>
          <w:color w:val="000000"/>
          <w:szCs w:val="24"/>
          <w:lang w:val="en-GB"/>
        </w:rPr>
        <w:t xml:space="preserve"> </w:t>
      </w:r>
      <w:r w:rsidR="009E498D">
        <w:rPr>
          <w:rFonts w:ascii="Times New Roman" w:eastAsia="Times New Roman" w:hAnsi="Times New Roman" w:cs="Times New Roman"/>
          <w:i/>
          <w:iCs/>
          <w:color w:val="000000"/>
          <w:szCs w:val="24"/>
          <w:lang w:val="en-GB"/>
        </w:rPr>
        <w:t>arising in connection with</w:t>
      </w:r>
      <w:r w:rsidR="0098697A">
        <w:rPr>
          <w:rFonts w:ascii="Times New Roman" w:eastAsia="Times New Roman" w:hAnsi="Times New Roman" w:cs="Times New Roman"/>
          <w:i/>
          <w:iCs/>
          <w:color w:val="000000"/>
          <w:szCs w:val="24"/>
          <w:lang w:val="en-GB"/>
        </w:rPr>
        <w:t xml:space="preserve"> this Rider</w:t>
      </w:r>
      <w:r>
        <w:rPr>
          <w:rFonts w:ascii="Times New Roman" w:eastAsia="Times New Roman" w:hAnsi="Times New Roman" w:cs="Times New Roman"/>
          <w:i/>
          <w:iCs/>
          <w:color w:val="000000"/>
          <w:szCs w:val="24"/>
          <w:lang w:val="en-GB"/>
        </w:rPr>
        <w:t>,</w:t>
      </w:r>
      <w:r w:rsidR="00806301" w:rsidRPr="00806301">
        <w:rPr>
          <w:rFonts w:ascii="Times New Roman" w:eastAsia="Times New Roman" w:hAnsi="Times New Roman" w:cs="Times New Roman"/>
          <w:i/>
          <w:iCs/>
          <w:color w:val="000000"/>
          <w:szCs w:val="24"/>
          <w:lang w:val="en-GB"/>
        </w:rPr>
        <w:t xml:space="preserve"> and</w:t>
      </w:r>
      <w:r w:rsidR="00207FE7">
        <w:rPr>
          <w:rFonts w:ascii="Times New Roman" w:eastAsia="Times New Roman" w:hAnsi="Times New Roman" w:cs="Times New Roman"/>
          <w:i/>
          <w:iCs/>
          <w:color w:val="000000"/>
          <w:szCs w:val="24"/>
          <w:lang w:val="en-GB"/>
        </w:rPr>
        <w:t xml:space="preserve"> </w:t>
      </w:r>
      <w:r w:rsidR="009E498D">
        <w:rPr>
          <w:rFonts w:ascii="Times New Roman" w:eastAsia="Times New Roman" w:hAnsi="Times New Roman" w:cs="Times New Roman"/>
          <w:i/>
          <w:iCs/>
          <w:color w:val="000000"/>
          <w:szCs w:val="24"/>
          <w:lang w:val="en-GB"/>
        </w:rPr>
        <w:t xml:space="preserve">related </w:t>
      </w:r>
      <w:r w:rsidR="00806301" w:rsidRPr="00806301">
        <w:rPr>
          <w:rFonts w:ascii="Times New Roman" w:eastAsia="Times New Roman" w:hAnsi="Times New Roman" w:cs="Times New Roman"/>
          <w:i/>
          <w:iCs/>
          <w:color w:val="000000"/>
          <w:szCs w:val="24"/>
          <w:lang w:val="en-GB"/>
        </w:rPr>
        <w:t>limitation of liability</w:t>
      </w:r>
      <w:r w:rsidR="003A577E">
        <w:rPr>
          <w:rFonts w:ascii="Times New Roman" w:eastAsia="Times New Roman" w:hAnsi="Times New Roman" w:cs="Times New Roman"/>
          <w:i/>
          <w:iCs/>
          <w:color w:val="000000"/>
          <w:szCs w:val="24"/>
          <w:lang w:val="en-GB"/>
        </w:rPr>
        <w:t xml:space="preserve"> when </w:t>
      </w:r>
      <w:r w:rsidR="0098697A">
        <w:rPr>
          <w:rFonts w:ascii="Times New Roman" w:eastAsia="Times New Roman" w:hAnsi="Times New Roman" w:cs="Times New Roman"/>
          <w:i/>
          <w:iCs/>
          <w:color w:val="000000"/>
          <w:szCs w:val="24"/>
          <w:lang w:val="en-GB"/>
        </w:rPr>
        <w:t>applicable</w:t>
      </w:r>
      <w:r>
        <w:rPr>
          <w:rFonts w:ascii="Times New Roman" w:eastAsia="Times New Roman" w:hAnsi="Times New Roman" w:cs="Times New Roman"/>
          <w:i/>
          <w:iCs/>
          <w:color w:val="000000"/>
          <w:szCs w:val="24"/>
          <w:lang w:val="en-GB"/>
        </w:rPr>
        <w:t>,</w:t>
      </w:r>
      <w:r w:rsidR="00806301" w:rsidRPr="00806301">
        <w:rPr>
          <w:rFonts w:ascii="Times New Roman" w:eastAsia="Times New Roman" w:hAnsi="Times New Roman" w:cs="Times New Roman"/>
          <w:i/>
          <w:iCs/>
          <w:color w:val="000000"/>
          <w:szCs w:val="24"/>
          <w:lang w:val="en-GB"/>
        </w:rPr>
        <w:t xml:space="preserve"> in the underlying contract in conjunction</w:t>
      </w:r>
      <w:r w:rsidR="00FA5F64">
        <w:rPr>
          <w:rFonts w:ascii="Times New Roman" w:eastAsia="Times New Roman" w:hAnsi="Times New Roman" w:cs="Times New Roman"/>
          <w:i/>
          <w:iCs/>
          <w:color w:val="000000"/>
          <w:szCs w:val="24"/>
          <w:lang w:val="en-GB"/>
        </w:rPr>
        <w:t xml:space="preserve"> with</w:t>
      </w:r>
      <w:r w:rsidR="00806301" w:rsidRPr="00806301">
        <w:rPr>
          <w:rFonts w:ascii="Times New Roman" w:eastAsia="Times New Roman" w:hAnsi="Times New Roman" w:cs="Times New Roman"/>
          <w:i/>
          <w:iCs/>
          <w:color w:val="000000"/>
          <w:szCs w:val="24"/>
          <w:lang w:val="en-GB"/>
        </w:rPr>
        <w:t xml:space="preserve"> </w:t>
      </w:r>
      <w:r w:rsidR="0007564E">
        <w:rPr>
          <w:rFonts w:ascii="Times New Roman" w:eastAsia="Times New Roman" w:hAnsi="Times New Roman" w:cs="Times New Roman"/>
          <w:i/>
          <w:iCs/>
          <w:color w:val="000000"/>
          <w:szCs w:val="24"/>
          <w:lang w:val="en-GB"/>
        </w:rPr>
        <w:t>indemnification of</w:t>
      </w:r>
      <w:r w:rsidR="00806301" w:rsidRPr="00806301">
        <w:rPr>
          <w:rFonts w:ascii="Times New Roman" w:eastAsia="Times New Roman" w:hAnsi="Times New Roman" w:cs="Times New Roman"/>
          <w:i/>
          <w:iCs/>
          <w:color w:val="000000"/>
          <w:szCs w:val="24"/>
          <w:lang w:val="en-GB"/>
        </w:rPr>
        <w:t xml:space="preserve"> other confidentiality/data protection claims.</w:t>
      </w:r>
      <w:r w:rsidR="00625A83">
        <w:rPr>
          <w:rFonts w:ascii="Times New Roman" w:eastAsia="Times New Roman" w:hAnsi="Times New Roman" w:cs="Times New Roman"/>
          <w:i/>
          <w:iCs/>
          <w:color w:val="000000"/>
          <w:szCs w:val="24"/>
          <w:lang w:val="en-GB"/>
        </w:rPr>
        <w:t xml:space="preserve"> </w:t>
      </w:r>
      <w:r w:rsidR="00195018">
        <w:rPr>
          <w:rFonts w:ascii="Times New Roman" w:eastAsia="Times New Roman" w:hAnsi="Times New Roman" w:cs="Times New Roman"/>
          <w:i/>
          <w:iCs/>
          <w:color w:val="000000"/>
          <w:szCs w:val="24"/>
          <w:lang w:val="en-GB"/>
        </w:rPr>
        <w:t>It will need to be</w:t>
      </w:r>
      <w:r w:rsidR="00207FE7">
        <w:rPr>
          <w:rFonts w:ascii="Times New Roman" w:eastAsia="Times New Roman" w:hAnsi="Times New Roman" w:cs="Times New Roman"/>
          <w:i/>
          <w:iCs/>
          <w:color w:val="000000"/>
          <w:szCs w:val="24"/>
          <w:lang w:val="en-GB"/>
        </w:rPr>
        <w:t xml:space="preserve"> </w:t>
      </w:r>
      <w:r w:rsidR="009E498D">
        <w:rPr>
          <w:rFonts w:ascii="Times New Roman" w:eastAsia="Times New Roman" w:hAnsi="Times New Roman" w:cs="Times New Roman"/>
          <w:i/>
          <w:iCs/>
          <w:color w:val="000000"/>
          <w:szCs w:val="24"/>
          <w:lang w:val="en-GB"/>
        </w:rPr>
        <w:t>expressly stated</w:t>
      </w:r>
      <w:r w:rsidR="00195018">
        <w:rPr>
          <w:rFonts w:ascii="Times New Roman" w:eastAsia="Times New Roman" w:hAnsi="Times New Roman" w:cs="Times New Roman"/>
          <w:i/>
          <w:iCs/>
          <w:color w:val="000000"/>
          <w:szCs w:val="24"/>
          <w:lang w:val="en-GB"/>
        </w:rPr>
        <w:t xml:space="preserve"> that </w:t>
      </w:r>
      <w:r w:rsidR="0007564E">
        <w:rPr>
          <w:rFonts w:ascii="Times New Roman" w:eastAsia="Times New Roman" w:hAnsi="Times New Roman" w:cs="Times New Roman"/>
          <w:i/>
          <w:iCs/>
          <w:color w:val="000000"/>
          <w:szCs w:val="24"/>
          <w:lang w:val="en-GB"/>
        </w:rPr>
        <w:t>such</w:t>
      </w:r>
      <w:r w:rsidR="00195018">
        <w:rPr>
          <w:rFonts w:ascii="Times New Roman" w:eastAsia="Times New Roman" w:hAnsi="Times New Roman" w:cs="Times New Roman"/>
          <w:i/>
          <w:iCs/>
          <w:color w:val="000000"/>
          <w:szCs w:val="24"/>
          <w:lang w:val="en-GB"/>
        </w:rPr>
        <w:t xml:space="preserve"> underlying</w:t>
      </w:r>
      <w:r w:rsidR="003F564D">
        <w:rPr>
          <w:rFonts w:ascii="Times New Roman" w:eastAsia="Times New Roman" w:hAnsi="Times New Roman" w:cs="Times New Roman"/>
          <w:i/>
          <w:iCs/>
          <w:color w:val="000000"/>
          <w:szCs w:val="24"/>
          <w:lang w:val="en-GB"/>
        </w:rPr>
        <w:t xml:space="preserve"> contract</w:t>
      </w:r>
      <w:r w:rsidR="00195018">
        <w:rPr>
          <w:rFonts w:ascii="Times New Roman" w:eastAsia="Times New Roman" w:hAnsi="Times New Roman" w:cs="Times New Roman"/>
          <w:i/>
          <w:iCs/>
          <w:color w:val="000000"/>
          <w:szCs w:val="24"/>
          <w:lang w:val="en-GB"/>
        </w:rPr>
        <w:t xml:space="preserve"> terms apply to the Rider</w:t>
      </w:r>
      <w:r w:rsidR="00B63C9D">
        <w:rPr>
          <w:rFonts w:ascii="Times New Roman" w:eastAsia="Times New Roman" w:hAnsi="Times New Roman" w:cs="Times New Roman"/>
          <w:i/>
          <w:iCs/>
          <w:color w:val="000000"/>
          <w:szCs w:val="24"/>
          <w:lang w:val="en-GB"/>
        </w:rPr>
        <w:t>,</w:t>
      </w:r>
      <w:r w:rsidR="00207FE7">
        <w:rPr>
          <w:rFonts w:ascii="Times New Roman" w:eastAsia="Times New Roman" w:hAnsi="Times New Roman" w:cs="Times New Roman"/>
          <w:i/>
          <w:iCs/>
          <w:color w:val="000000"/>
          <w:szCs w:val="24"/>
          <w:lang w:val="en-GB"/>
        </w:rPr>
        <w:t xml:space="preserve"> </w:t>
      </w:r>
      <w:r w:rsidR="00195018">
        <w:rPr>
          <w:rFonts w:ascii="Times New Roman" w:eastAsia="Times New Roman" w:hAnsi="Times New Roman" w:cs="Times New Roman"/>
          <w:i/>
          <w:iCs/>
          <w:color w:val="000000"/>
          <w:szCs w:val="24"/>
          <w:lang w:val="en-GB"/>
        </w:rPr>
        <w:t>if</w:t>
      </w:r>
      <w:r w:rsidR="00207FE7">
        <w:rPr>
          <w:rFonts w:ascii="Times New Roman" w:eastAsia="Times New Roman" w:hAnsi="Times New Roman" w:cs="Times New Roman"/>
          <w:i/>
          <w:iCs/>
          <w:color w:val="000000"/>
          <w:szCs w:val="24"/>
          <w:lang w:val="en-GB"/>
        </w:rPr>
        <w:t xml:space="preserve"> that is the</w:t>
      </w:r>
      <w:r w:rsidR="00195018">
        <w:rPr>
          <w:rFonts w:ascii="Times New Roman" w:eastAsia="Times New Roman" w:hAnsi="Times New Roman" w:cs="Times New Roman"/>
          <w:i/>
          <w:iCs/>
          <w:color w:val="000000"/>
          <w:szCs w:val="24"/>
          <w:lang w:val="en-GB"/>
        </w:rPr>
        <w:t xml:space="preserve"> desired</w:t>
      </w:r>
      <w:r w:rsidR="00207FE7">
        <w:rPr>
          <w:rFonts w:ascii="Times New Roman" w:eastAsia="Times New Roman" w:hAnsi="Times New Roman" w:cs="Times New Roman"/>
          <w:i/>
          <w:iCs/>
          <w:color w:val="000000"/>
          <w:szCs w:val="24"/>
          <w:lang w:val="en-GB"/>
        </w:rPr>
        <w:t xml:space="preserve"> result</w:t>
      </w:r>
      <w:r w:rsidR="00195018">
        <w:rPr>
          <w:rFonts w:ascii="Times New Roman" w:eastAsia="Times New Roman" w:hAnsi="Times New Roman" w:cs="Times New Roman"/>
          <w:i/>
          <w:iCs/>
          <w:color w:val="000000"/>
          <w:szCs w:val="24"/>
          <w:lang w:val="en-GB"/>
        </w:rPr>
        <w:t>. For that reason, i</w:t>
      </w:r>
      <w:r w:rsidR="00436B74" w:rsidRPr="00195018">
        <w:rPr>
          <w:rFonts w:ascii="Times New Roman" w:eastAsia="Times New Roman" w:hAnsi="Times New Roman" w:cs="Times New Roman"/>
          <w:i/>
          <w:iCs/>
          <w:color w:val="000000"/>
          <w:szCs w:val="24"/>
          <w:lang w:val="en-GB"/>
        </w:rPr>
        <w:t>f</w:t>
      </w:r>
      <w:r w:rsidR="00625A83" w:rsidRPr="00195018">
        <w:rPr>
          <w:rFonts w:ascii="Times New Roman" w:eastAsia="Times New Roman" w:hAnsi="Times New Roman" w:cs="Times New Roman"/>
          <w:i/>
          <w:iCs/>
          <w:color w:val="000000"/>
          <w:szCs w:val="24"/>
          <w:lang w:val="en-GB"/>
        </w:rPr>
        <w:t xml:space="preserve"> </w:t>
      </w:r>
      <w:r w:rsidR="00436B74" w:rsidRPr="00195018">
        <w:rPr>
          <w:rFonts w:ascii="Times New Roman" w:eastAsia="Times New Roman" w:hAnsi="Times New Roman" w:cs="Times New Roman"/>
          <w:i/>
          <w:iCs/>
          <w:color w:val="000000"/>
          <w:szCs w:val="24"/>
          <w:lang w:val="en-GB"/>
        </w:rPr>
        <w:t>this</w:t>
      </w:r>
      <w:r w:rsidR="00625A83" w:rsidRPr="00195018">
        <w:rPr>
          <w:rFonts w:ascii="Times New Roman" w:eastAsia="Times New Roman" w:hAnsi="Times New Roman" w:cs="Times New Roman"/>
          <w:i/>
          <w:iCs/>
          <w:color w:val="000000"/>
          <w:szCs w:val="24"/>
          <w:lang w:val="en-GB"/>
        </w:rPr>
        <w:t xml:space="preserve"> Rider is being added to an existing agreement </w:t>
      </w:r>
      <w:r w:rsidR="00195018">
        <w:rPr>
          <w:rFonts w:ascii="Times New Roman" w:eastAsia="Times New Roman" w:hAnsi="Times New Roman" w:cs="Times New Roman"/>
          <w:i/>
          <w:iCs/>
          <w:color w:val="000000"/>
          <w:szCs w:val="24"/>
          <w:lang w:val="en-GB"/>
        </w:rPr>
        <w:t>it may also be necessary</w:t>
      </w:r>
      <w:r w:rsidR="00625A83" w:rsidRPr="00195018">
        <w:rPr>
          <w:rFonts w:ascii="Times New Roman" w:eastAsia="Times New Roman" w:hAnsi="Times New Roman" w:cs="Times New Roman"/>
          <w:i/>
          <w:iCs/>
          <w:color w:val="000000"/>
          <w:szCs w:val="24"/>
          <w:lang w:val="en-GB"/>
        </w:rPr>
        <w:t xml:space="preserve"> to amend </w:t>
      </w:r>
      <w:r w:rsidR="00436B74" w:rsidRPr="00195018">
        <w:rPr>
          <w:rFonts w:ascii="Times New Roman" w:eastAsia="Times New Roman" w:hAnsi="Times New Roman" w:cs="Times New Roman"/>
          <w:i/>
          <w:iCs/>
          <w:color w:val="000000"/>
          <w:szCs w:val="24"/>
          <w:lang w:val="en-GB"/>
        </w:rPr>
        <w:t xml:space="preserve">the indemnification </w:t>
      </w:r>
      <w:r>
        <w:rPr>
          <w:rFonts w:ascii="Times New Roman" w:eastAsia="Times New Roman" w:hAnsi="Times New Roman" w:cs="Times New Roman"/>
          <w:i/>
          <w:iCs/>
          <w:color w:val="000000"/>
          <w:szCs w:val="24"/>
          <w:lang w:val="en-GB"/>
        </w:rPr>
        <w:t>and</w:t>
      </w:r>
      <w:r w:rsidR="00436B74" w:rsidRPr="00195018">
        <w:rPr>
          <w:rFonts w:ascii="Times New Roman" w:eastAsia="Times New Roman" w:hAnsi="Times New Roman" w:cs="Times New Roman"/>
          <w:i/>
          <w:iCs/>
          <w:color w:val="000000"/>
          <w:szCs w:val="24"/>
          <w:lang w:val="en-GB"/>
        </w:rPr>
        <w:t xml:space="preserve"> limitation of liability</w:t>
      </w:r>
      <w:r w:rsidR="00625A83" w:rsidRPr="00195018">
        <w:rPr>
          <w:rFonts w:ascii="Times New Roman" w:eastAsia="Times New Roman" w:hAnsi="Times New Roman" w:cs="Times New Roman"/>
          <w:i/>
          <w:iCs/>
          <w:color w:val="000000"/>
          <w:szCs w:val="24"/>
          <w:lang w:val="en-GB"/>
        </w:rPr>
        <w:t xml:space="preserve"> terms</w:t>
      </w:r>
      <w:r w:rsidR="009E498D">
        <w:rPr>
          <w:rFonts w:ascii="Times New Roman" w:eastAsia="Times New Roman" w:hAnsi="Times New Roman" w:cs="Times New Roman"/>
          <w:i/>
          <w:iCs/>
          <w:color w:val="000000"/>
          <w:szCs w:val="24"/>
          <w:lang w:val="en-GB"/>
        </w:rPr>
        <w:t xml:space="preserve"> in the existing agreement</w:t>
      </w:r>
      <w:r w:rsidR="00625A83" w:rsidRPr="00195018">
        <w:rPr>
          <w:rFonts w:ascii="Times New Roman" w:eastAsia="Times New Roman" w:hAnsi="Times New Roman" w:cs="Times New Roman"/>
          <w:i/>
          <w:iCs/>
          <w:color w:val="000000"/>
          <w:szCs w:val="24"/>
          <w:lang w:val="en-GB"/>
        </w:rPr>
        <w:t xml:space="preserve">. </w:t>
      </w:r>
      <w:r w:rsidR="00655F26" w:rsidRPr="00195018">
        <w:rPr>
          <w:rFonts w:ascii="Times New Roman" w:eastAsia="Times New Roman" w:hAnsi="Times New Roman" w:cs="Times New Roman"/>
          <w:i/>
          <w:iCs/>
          <w:color w:val="000000"/>
          <w:szCs w:val="24"/>
          <w:lang w:val="en-GB"/>
        </w:rPr>
        <w:t xml:space="preserve"> </w:t>
      </w:r>
      <w:r w:rsidR="009E498D">
        <w:rPr>
          <w:rFonts w:ascii="Times New Roman" w:eastAsia="Times New Roman" w:hAnsi="Times New Roman" w:cs="Times New Roman"/>
          <w:i/>
          <w:iCs/>
          <w:color w:val="000000"/>
          <w:szCs w:val="24"/>
          <w:lang w:val="en-GB"/>
        </w:rPr>
        <w:t>Alternatively, i</w:t>
      </w:r>
      <w:r w:rsidR="00625A83" w:rsidRPr="00195018">
        <w:rPr>
          <w:rFonts w:ascii="Times New Roman" w:eastAsia="Times New Roman" w:hAnsi="Times New Roman" w:cs="Times New Roman"/>
          <w:i/>
          <w:iCs/>
          <w:color w:val="000000"/>
          <w:szCs w:val="24"/>
          <w:lang w:val="en-GB"/>
        </w:rPr>
        <w:t>n some cases</w:t>
      </w:r>
      <w:r>
        <w:rPr>
          <w:rFonts w:ascii="Times New Roman" w:eastAsia="Times New Roman" w:hAnsi="Times New Roman" w:cs="Times New Roman"/>
          <w:i/>
          <w:iCs/>
          <w:color w:val="000000"/>
          <w:szCs w:val="24"/>
          <w:lang w:val="en-GB"/>
        </w:rPr>
        <w:t xml:space="preserve"> </w:t>
      </w:r>
      <w:r w:rsidR="00655F26" w:rsidRPr="00195018">
        <w:rPr>
          <w:rFonts w:ascii="Times New Roman" w:eastAsia="Times New Roman" w:hAnsi="Times New Roman" w:cs="Times New Roman"/>
          <w:i/>
          <w:iCs/>
          <w:color w:val="000000"/>
          <w:szCs w:val="24"/>
          <w:lang w:val="en-GB"/>
        </w:rPr>
        <w:t xml:space="preserve">the </w:t>
      </w:r>
      <w:r w:rsidR="00195018">
        <w:rPr>
          <w:rFonts w:ascii="Times New Roman" w:eastAsia="Times New Roman" w:hAnsi="Times New Roman" w:cs="Times New Roman"/>
          <w:i/>
          <w:iCs/>
          <w:color w:val="000000"/>
          <w:szCs w:val="24"/>
          <w:lang w:val="en-GB"/>
        </w:rPr>
        <w:t>“default”</w:t>
      </w:r>
      <w:r w:rsidR="00655F26" w:rsidRPr="00195018">
        <w:rPr>
          <w:rFonts w:ascii="Times New Roman" w:eastAsia="Times New Roman" w:hAnsi="Times New Roman" w:cs="Times New Roman"/>
          <w:i/>
          <w:iCs/>
          <w:color w:val="000000"/>
          <w:szCs w:val="24"/>
          <w:lang w:val="en-GB"/>
        </w:rPr>
        <w:t xml:space="preserve"> provision in this Rider set out as</w:t>
      </w:r>
      <w:r w:rsidR="00806301" w:rsidRPr="00195018">
        <w:rPr>
          <w:rFonts w:ascii="Times New Roman" w:eastAsia="Times New Roman" w:hAnsi="Times New Roman" w:cs="Times New Roman"/>
          <w:i/>
          <w:iCs/>
          <w:color w:val="000000"/>
          <w:szCs w:val="24"/>
          <w:lang w:val="en-GB"/>
        </w:rPr>
        <w:t xml:space="preserve"> </w:t>
      </w:r>
      <w:r w:rsidR="00655F26" w:rsidRPr="00195018">
        <w:rPr>
          <w:rFonts w:ascii="Times New Roman" w:eastAsia="Times New Roman" w:hAnsi="Times New Roman" w:cs="Times New Roman"/>
          <w:i/>
          <w:iCs/>
          <w:color w:val="000000"/>
          <w:szCs w:val="24"/>
          <w:lang w:val="en-GB"/>
        </w:rPr>
        <w:t>Section 13</w:t>
      </w:r>
      <w:r w:rsidR="00625A83" w:rsidRPr="00195018">
        <w:rPr>
          <w:rFonts w:ascii="Times New Roman" w:eastAsia="Times New Roman" w:hAnsi="Times New Roman" w:cs="Times New Roman"/>
          <w:i/>
          <w:iCs/>
          <w:color w:val="000000"/>
          <w:szCs w:val="24"/>
          <w:lang w:val="en-GB"/>
        </w:rPr>
        <w:t xml:space="preserve"> will be</w:t>
      </w:r>
      <w:r w:rsidR="00195018">
        <w:rPr>
          <w:rFonts w:ascii="Times New Roman" w:eastAsia="Times New Roman" w:hAnsi="Times New Roman" w:cs="Times New Roman"/>
          <w:i/>
          <w:iCs/>
          <w:color w:val="000000"/>
          <w:szCs w:val="24"/>
          <w:lang w:val="en-GB"/>
        </w:rPr>
        <w:t xml:space="preserve"> needed or</w:t>
      </w:r>
      <w:r w:rsidR="00625A83" w:rsidRPr="00195018">
        <w:rPr>
          <w:rFonts w:ascii="Times New Roman" w:eastAsia="Times New Roman" w:hAnsi="Times New Roman" w:cs="Times New Roman"/>
          <w:i/>
          <w:iCs/>
          <w:color w:val="000000"/>
          <w:szCs w:val="24"/>
          <w:lang w:val="en-GB"/>
        </w:rPr>
        <w:t xml:space="preserve"> preferable</w:t>
      </w:r>
      <w:r w:rsidR="00207FE7">
        <w:rPr>
          <w:rFonts w:ascii="Times New Roman" w:eastAsia="Times New Roman" w:hAnsi="Times New Roman" w:cs="Times New Roman"/>
          <w:i/>
          <w:iCs/>
          <w:color w:val="000000"/>
          <w:szCs w:val="24"/>
          <w:lang w:val="en-GB"/>
        </w:rPr>
        <w:t>,</w:t>
      </w:r>
      <w:r w:rsidR="00625A83" w:rsidRPr="00195018">
        <w:rPr>
          <w:rFonts w:ascii="Times New Roman" w:eastAsia="Times New Roman" w:hAnsi="Times New Roman" w:cs="Times New Roman"/>
          <w:i/>
          <w:iCs/>
          <w:color w:val="000000"/>
          <w:szCs w:val="24"/>
          <w:lang w:val="en-GB"/>
        </w:rPr>
        <w:t xml:space="preserve"> for example, if </w:t>
      </w:r>
      <w:r w:rsidR="00195018">
        <w:rPr>
          <w:rFonts w:ascii="Times New Roman" w:eastAsia="Times New Roman" w:hAnsi="Times New Roman" w:cs="Times New Roman"/>
          <w:i/>
          <w:iCs/>
          <w:color w:val="000000"/>
          <w:szCs w:val="24"/>
          <w:lang w:val="en-GB"/>
        </w:rPr>
        <w:t>the underlying</w:t>
      </w:r>
      <w:r w:rsidR="00625A83" w:rsidRPr="00195018">
        <w:rPr>
          <w:rFonts w:ascii="Times New Roman" w:eastAsia="Times New Roman" w:hAnsi="Times New Roman" w:cs="Times New Roman"/>
          <w:i/>
          <w:iCs/>
          <w:color w:val="000000"/>
          <w:szCs w:val="24"/>
          <w:lang w:val="en-GB"/>
        </w:rPr>
        <w:t xml:space="preserve"> agreement does not contain a suitable indemnification provision or the vendor will not agree to extending </w:t>
      </w:r>
      <w:r w:rsidR="00372449">
        <w:rPr>
          <w:rFonts w:ascii="Times New Roman" w:eastAsia="Times New Roman" w:hAnsi="Times New Roman" w:cs="Times New Roman"/>
          <w:i/>
          <w:iCs/>
          <w:color w:val="000000"/>
          <w:szCs w:val="24"/>
          <w:lang w:val="en-GB"/>
        </w:rPr>
        <w:t xml:space="preserve">an existing </w:t>
      </w:r>
      <w:r w:rsidR="00207FE7">
        <w:rPr>
          <w:rFonts w:ascii="Times New Roman" w:eastAsia="Times New Roman" w:hAnsi="Times New Roman" w:cs="Times New Roman"/>
          <w:i/>
          <w:iCs/>
          <w:color w:val="000000"/>
          <w:szCs w:val="24"/>
          <w:lang w:val="en-GB"/>
        </w:rPr>
        <w:t>provision</w:t>
      </w:r>
      <w:r w:rsidR="00625A83" w:rsidRPr="00195018">
        <w:rPr>
          <w:rFonts w:ascii="Times New Roman" w:eastAsia="Times New Roman" w:hAnsi="Times New Roman" w:cs="Times New Roman"/>
          <w:i/>
          <w:iCs/>
          <w:color w:val="000000"/>
          <w:szCs w:val="24"/>
          <w:lang w:val="en-GB"/>
        </w:rPr>
        <w:t xml:space="preserve"> to </w:t>
      </w:r>
      <w:r w:rsidR="009E498D">
        <w:rPr>
          <w:rFonts w:ascii="Times New Roman" w:eastAsia="Times New Roman" w:hAnsi="Times New Roman" w:cs="Times New Roman"/>
          <w:i/>
          <w:iCs/>
          <w:color w:val="000000"/>
          <w:szCs w:val="24"/>
          <w:lang w:val="en-GB"/>
        </w:rPr>
        <w:t>this</w:t>
      </w:r>
      <w:r w:rsidR="009E498D" w:rsidRPr="00195018">
        <w:rPr>
          <w:rFonts w:ascii="Times New Roman" w:eastAsia="Times New Roman" w:hAnsi="Times New Roman" w:cs="Times New Roman"/>
          <w:i/>
          <w:iCs/>
          <w:color w:val="000000"/>
          <w:szCs w:val="24"/>
          <w:lang w:val="en-GB"/>
        </w:rPr>
        <w:t xml:space="preserve"> </w:t>
      </w:r>
      <w:r w:rsidR="00625A83" w:rsidRPr="00195018">
        <w:rPr>
          <w:rFonts w:ascii="Times New Roman" w:eastAsia="Times New Roman" w:hAnsi="Times New Roman" w:cs="Times New Roman"/>
          <w:i/>
          <w:iCs/>
          <w:color w:val="000000"/>
          <w:szCs w:val="24"/>
          <w:lang w:val="en-GB"/>
        </w:rPr>
        <w:t>Rider</w:t>
      </w:r>
      <w:r w:rsidR="00655F26" w:rsidRPr="00195018">
        <w:rPr>
          <w:rFonts w:ascii="Times New Roman" w:eastAsia="Times New Roman" w:hAnsi="Times New Roman" w:cs="Times New Roman"/>
          <w:i/>
          <w:iCs/>
          <w:color w:val="000000"/>
          <w:szCs w:val="24"/>
          <w:lang w:val="en-GB"/>
        </w:rPr>
        <w:t>.</w:t>
      </w:r>
      <w:r w:rsidR="00FF1538">
        <w:rPr>
          <w:rFonts w:ascii="Times New Roman" w:eastAsia="Times New Roman" w:hAnsi="Times New Roman" w:cs="Times New Roman"/>
          <w:i/>
          <w:iCs/>
          <w:color w:val="000000"/>
          <w:szCs w:val="24"/>
          <w:lang w:val="en-GB"/>
        </w:rPr>
        <w:t xml:space="preserve"> Section 13 should be </w:t>
      </w:r>
      <w:r w:rsidR="00FF1538" w:rsidRPr="00562B87">
        <w:rPr>
          <w:rFonts w:ascii="Times New Roman" w:eastAsia="Times New Roman" w:hAnsi="Times New Roman" w:cs="Times New Roman"/>
          <w:i/>
          <w:iCs/>
          <w:color w:val="000000"/>
          <w:szCs w:val="24"/>
          <w:u w:val="single"/>
          <w:lang w:val="en-GB"/>
        </w:rPr>
        <w:t>deleted</w:t>
      </w:r>
      <w:r w:rsidR="00FF1538">
        <w:rPr>
          <w:rFonts w:ascii="Times New Roman" w:eastAsia="Times New Roman" w:hAnsi="Times New Roman" w:cs="Times New Roman"/>
          <w:i/>
          <w:iCs/>
          <w:color w:val="000000"/>
          <w:szCs w:val="24"/>
          <w:lang w:val="en-GB"/>
        </w:rPr>
        <w:t xml:space="preserve"> if it does not apply.</w:t>
      </w:r>
      <w:r>
        <w:rPr>
          <w:rFonts w:ascii="Times New Roman" w:eastAsia="Times New Roman" w:hAnsi="Times New Roman" w:cs="Times New Roman"/>
          <w:i/>
          <w:iCs/>
          <w:color w:val="000000"/>
          <w:szCs w:val="24"/>
          <w:lang w:val="en-GB"/>
        </w:rPr>
        <w:t xml:space="preserve"> </w:t>
      </w:r>
    </w:p>
    <w:p w14:paraId="3E871FC8" w14:textId="77777777" w:rsidR="00ED2C8F" w:rsidRDefault="00ED2C8F" w:rsidP="00806301">
      <w:pPr>
        <w:spacing w:after="0" w:line="240" w:lineRule="auto"/>
        <w:textAlignment w:val="baseline"/>
        <w:rPr>
          <w:rFonts w:ascii="Times New Roman" w:eastAsia="Times New Roman" w:hAnsi="Times New Roman" w:cs="Times New Roman"/>
          <w:i/>
          <w:iCs/>
          <w:color w:val="000000"/>
          <w:szCs w:val="24"/>
          <w:lang w:val="en-GB"/>
        </w:rPr>
      </w:pPr>
    </w:p>
    <w:p w14:paraId="60DB05D5" w14:textId="77777777" w:rsidR="00806301" w:rsidRDefault="00806301" w:rsidP="00806301">
      <w:pPr>
        <w:spacing w:after="0" w:line="240" w:lineRule="auto"/>
        <w:textAlignment w:val="baseline"/>
        <w:rPr>
          <w:rFonts w:ascii="Times New Roman" w:eastAsia="Times New Roman" w:hAnsi="Times New Roman" w:cs="Times New Roman"/>
          <w:i/>
          <w:iCs/>
          <w:color w:val="000000"/>
          <w:szCs w:val="24"/>
          <w:lang w:val="en-GB"/>
        </w:rPr>
      </w:pPr>
      <w:r>
        <w:rPr>
          <w:rFonts w:ascii="Times New Roman" w:eastAsia="Times New Roman" w:hAnsi="Times New Roman" w:cs="Times New Roman"/>
          <w:i/>
          <w:iCs/>
          <w:color w:val="000000"/>
          <w:szCs w:val="24"/>
          <w:lang w:val="en-GB"/>
        </w:rPr>
        <w:lastRenderedPageBreak/>
        <w:t xml:space="preserve">Please discuss questions about </w:t>
      </w:r>
      <w:r w:rsidR="00ED2C8F">
        <w:rPr>
          <w:rFonts w:ascii="Times New Roman" w:eastAsia="Times New Roman" w:hAnsi="Times New Roman" w:cs="Times New Roman"/>
          <w:i/>
          <w:iCs/>
          <w:color w:val="000000"/>
          <w:szCs w:val="24"/>
          <w:lang w:val="en-GB"/>
        </w:rPr>
        <w:t>this form</w:t>
      </w:r>
      <w:r>
        <w:rPr>
          <w:rFonts w:ascii="Times New Roman" w:eastAsia="Times New Roman" w:hAnsi="Times New Roman" w:cs="Times New Roman"/>
          <w:i/>
          <w:iCs/>
          <w:color w:val="000000"/>
          <w:szCs w:val="24"/>
          <w:lang w:val="en-GB"/>
        </w:rPr>
        <w:t xml:space="preserve"> with the</w:t>
      </w:r>
      <w:r w:rsidRPr="00806301">
        <w:t xml:space="preserve"> </w:t>
      </w:r>
      <w:r w:rsidRPr="00806301">
        <w:rPr>
          <w:rFonts w:ascii="Times New Roman" w:eastAsia="Times New Roman" w:hAnsi="Times New Roman" w:cs="Times New Roman"/>
          <w:i/>
          <w:iCs/>
          <w:color w:val="000000"/>
          <w:szCs w:val="24"/>
          <w:lang w:val="en-GB"/>
        </w:rPr>
        <w:t>Office of Strategic Procurement or the Office of the General Counsel</w:t>
      </w:r>
      <w:r w:rsidR="00372449">
        <w:rPr>
          <w:rFonts w:ascii="Times New Roman" w:eastAsia="Times New Roman" w:hAnsi="Times New Roman" w:cs="Times New Roman"/>
          <w:i/>
          <w:iCs/>
          <w:color w:val="000000"/>
          <w:szCs w:val="24"/>
          <w:lang w:val="en-GB"/>
        </w:rPr>
        <w:t xml:space="preserve"> and consult with </w:t>
      </w:r>
      <w:r w:rsidR="007A2684">
        <w:rPr>
          <w:rFonts w:ascii="Times New Roman" w:eastAsia="Times New Roman" w:hAnsi="Times New Roman" w:cs="Times New Roman"/>
          <w:i/>
          <w:iCs/>
          <w:color w:val="000000"/>
          <w:szCs w:val="24"/>
          <w:lang w:val="en-GB"/>
        </w:rPr>
        <w:t>them</w:t>
      </w:r>
      <w:r w:rsidR="00372449">
        <w:rPr>
          <w:rFonts w:ascii="Times New Roman" w:eastAsia="Times New Roman" w:hAnsi="Times New Roman" w:cs="Times New Roman"/>
          <w:i/>
          <w:iCs/>
          <w:color w:val="000000"/>
          <w:szCs w:val="24"/>
          <w:lang w:val="en-GB"/>
        </w:rPr>
        <w:t xml:space="preserve"> if the vendor rejects this Rider or insists on use of the Vendor’s own GDPR language.</w:t>
      </w:r>
      <w:r w:rsidRPr="00806301">
        <w:rPr>
          <w:rFonts w:ascii="Times New Roman" w:eastAsia="Times New Roman" w:hAnsi="Times New Roman" w:cs="Times New Roman"/>
          <w:i/>
          <w:iCs/>
          <w:color w:val="000000"/>
          <w:szCs w:val="24"/>
          <w:lang w:val="en-GB"/>
        </w:rPr>
        <w:t xml:space="preserve"> </w:t>
      </w:r>
    </w:p>
    <w:p w14:paraId="4D7BB5D6" w14:textId="77777777" w:rsidR="007E159E" w:rsidRDefault="007E159E" w:rsidP="00A56012">
      <w:pPr>
        <w:spacing w:after="0" w:line="240" w:lineRule="auto"/>
        <w:textAlignment w:val="baseline"/>
        <w:rPr>
          <w:rFonts w:ascii="Times New Roman" w:eastAsia="Times New Roman" w:hAnsi="Times New Roman" w:cs="Times New Roman"/>
          <w:i/>
          <w:iCs/>
          <w:color w:val="000000"/>
          <w:szCs w:val="24"/>
          <w:lang w:val="en-GB"/>
        </w:rPr>
      </w:pPr>
    </w:p>
    <w:p w14:paraId="1DFBBD71" w14:textId="77777777" w:rsidR="007E159E" w:rsidRDefault="007E159E" w:rsidP="00A56012">
      <w:pPr>
        <w:spacing w:after="0" w:line="240" w:lineRule="auto"/>
        <w:textAlignment w:val="baseline"/>
        <w:rPr>
          <w:rFonts w:ascii="Times New Roman" w:eastAsia="Times New Roman" w:hAnsi="Times New Roman" w:cs="Times New Roman"/>
          <w:i/>
          <w:iCs/>
          <w:color w:val="000000"/>
          <w:szCs w:val="24"/>
          <w:lang w:val="en-GB"/>
        </w:rPr>
      </w:pPr>
      <w:r w:rsidRPr="00562B87">
        <w:rPr>
          <w:rFonts w:ascii="Times New Roman" w:eastAsia="Times New Roman" w:hAnsi="Times New Roman" w:cs="Times New Roman"/>
          <w:b/>
          <w:i/>
          <w:iCs/>
          <w:color w:val="000000"/>
          <w:szCs w:val="24"/>
          <w:u w:val="single"/>
          <w:lang w:val="en-GB"/>
        </w:rPr>
        <w:t>Please delete this headnote and any instructions from this Rider before transmitting</w:t>
      </w:r>
      <w:r w:rsidRPr="004E077E">
        <w:rPr>
          <w:rFonts w:ascii="Times New Roman" w:eastAsia="Times New Roman" w:hAnsi="Times New Roman" w:cs="Times New Roman"/>
          <w:i/>
          <w:iCs/>
          <w:color w:val="000000"/>
          <w:szCs w:val="24"/>
          <w:u w:val="single"/>
          <w:lang w:val="en-GB"/>
        </w:rPr>
        <w:t>.</w:t>
      </w:r>
      <w:r>
        <w:rPr>
          <w:rFonts w:ascii="Times New Roman" w:eastAsia="Times New Roman" w:hAnsi="Times New Roman" w:cs="Times New Roman"/>
          <w:i/>
          <w:iCs/>
          <w:color w:val="000000"/>
          <w:szCs w:val="24"/>
          <w:lang w:val="en-GB"/>
        </w:rPr>
        <w:t>]</w:t>
      </w:r>
    </w:p>
    <w:p w14:paraId="5D9F64B3" w14:textId="77777777" w:rsidR="0056781C" w:rsidRPr="00A56012" w:rsidRDefault="0056781C" w:rsidP="00A56012">
      <w:pPr>
        <w:spacing w:after="0" w:line="240" w:lineRule="auto"/>
        <w:textAlignment w:val="baseline"/>
        <w:rPr>
          <w:rFonts w:ascii="Times New Roman" w:eastAsia="Times New Roman" w:hAnsi="Times New Roman" w:cs="Times New Roman"/>
          <w:color w:val="000000"/>
          <w:szCs w:val="24"/>
        </w:rPr>
      </w:pPr>
    </w:p>
    <w:p w14:paraId="46E72043" w14:textId="77777777" w:rsidR="00A56012" w:rsidRPr="00A56012" w:rsidRDefault="00A56012" w:rsidP="00A56012">
      <w:pPr>
        <w:spacing w:after="0" w:line="240" w:lineRule="auto"/>
        <w:jc w:val="center"/>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b/>
          <w:bCs/>
          <w:color w:val="000000"/>
          <w:szCs w:val="24"/>
          <w:lang w:val="en-GB"/>
        </w:rPr>
        <w:t xml:space="preserve">Rider: </w:t>
      </w:r>
      <w:r w:rsidRPr="00A56012">
        <w:rPr>
          <w:rFonts w:ascii="Times New Roman" w:eastAsia="Times New Roman" w:hAnsi="Times New Roman" w:cs="Times New Roman"/>
          <w:color w:val="000000"/>
          <w:szCs w:val="24"/>
        </w:rPr>
        <w:t> </w:t>
      </w:r>
    </w:p>
    <w:p w14:paraId="2BCD8022" w14:textId="3771CB9E" w:rsidR="00A56012" w:rsidRPr="00A56012" w:rsidRDefault="00A56012" w:rsidP="00A56012">
      <w:pPr>
        <w:spacing w:after="0" w:line="240" w:lineRule="auto"/>
        <w:jc w:val="center"/>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b/>
          <w:bCs/>
          <w:color w:val="000000"/>
          <w:szCs w:val="24"/>
          <w:lang w:val="en-GB"/>
        </w:rPr>
        <w:t xml:space="preserve">Requirements for the Protection of Personal Data under the </w:t>
      </w:r>
      <w:r w:rsidR="00115754">
        <w:rPr>
          <w:rFonts w:ascii="Times New Roman" w:eastAsia="Times New Roman" w:hAnsi="Times New Roman" w:cs="Times New Roman"/>
          <w:b/>
          <w:bCs/>
          <w:color w:val="000000"/>
          <w:szCs w:val="24"/>
          <w:lang w:val="en-GB"/>
        </w:rPr>
        <w:t>European Union</w:t>
      </w:r>
      <w:r w:rsidR="00115754" w:rsidRPr="00A56012">
        <w:rPr>
          <w:rFonts w:ascii="Times New Roman" w:eastAsia="Times New Roman" w:hAnsi="Times New Roman" w:cs="Times New Roman"/>
          <w:b/>
          <w:bCs/>
          <w:color w:val="000000"/>
          <w:szCs w:val="24"/>
          <w:lang w:val="en-GB"/>
        </w:rPr>
        <w:t xml:space="preserve"> </w:t>
      </w:r>
      <w:r w:rsidRPr="00A56012">
        <w:rPr>
          <w:rFonts w:ascii="Times New Roman" w:eastAsia="Times New Roman" w:hAnsi="Times New Roman" w:cs="Times New Roman"/>
          <w:b/>
          <w:bCs/>
          <w:color w:val="000000"/>
          <w:szCs w:val="24"/>
          <w:lang w:val="en-GB"/>
        </w:rPr>
        <w:t>General Data Protection Regulation</w:t>
      </w:r>
      <w:r w:rsidR="00321A31">
        <w:rPr>
          <w:rFonts w:ascii="Times New Roman" w:eastAsia="Times New Roman" w:hAnsi="Times New Roman" w:cs="Times New Roman"/>
          <w:b/>
          <w:bCs/>
          <w:color w:val="000000"/>
          <w:szCs w:val="24"/>
          <w:lang w:val="en-GB"/>
        </w:rPr>
        <w:t xml:space="preserve"> or the United Kingdom Data </w:t>
      </w:r>
      <w:r w:rsidR="006F42D1">
        <w:rPr>
          <w:rFonts w:ascii="Times New Roman" w:eastAsia="Times New Roman" w:hAnsi="Times New Roman" w:cs="Times New Roman"/>
          <w:b/>
          <w:bCs/>
          <w:color w:val="000000"/>
          <w:szCs w:val="24"/>
          <w:lang w:val="en-GB"/>
        </w:rPr>
        <w:t>Protection</w:t>
      </w:r>
      <w:r w:rsidR="00321A31">
        <w:rPr>
          <w:rFonts w:ascii="Times New Roman" w:eastAsia="Times New Roman" w:hAnsi="Times New Roman" w:cs="Times New Roman"/>
          <w:b/>
          <w:bCs/>
          <w:color w:val="000000"/>
          <w:szCs w:val="24"/>
          <w:lang w:val="en-GB"/>
        </w:rPr>
        <w:t xml:space="preserve"> Act 2018</w:t>
      </w:r>
      <w:r w:rsidRPr="00A56012">
        <w:rPr>
          <w:rFonts w:ascii="Times New Roman" w:eastAsia="Times New Roman" w:hAnsi="Times New Roman" w:cs="Times New Roman"/>
          <w:b/>
          <w:bCs/>
          <w:color w:val="000000"/>
          <w:szCs w:val="24"/>
          <w:lang w:val="en-GB"/>
        </w:rPr>
        <w:t xml:space="preserve">  </w:t>
      </w:r>
      <w:r w:rsidRPr="00A56012">
        <w:rPr>
          <w:rFonts w:ascii="Times New Roman" w:eastAsia="Times New Roman" w:hAnsi="Times New Roman" w:cs="Times New Roman"/>
          <w:color w:val="000000"/>
          <w:szCs w:val="24"/>
        </w:rPr>
        <w:t> </w:t>
      </w:r>
    </w:p>
    <w:p w14:paraId="05B9715F" w14:textId="77777777" w:rsidR="00A56012" w:rsidRPr="00A56012" w:rsidRDefault="00A56012" w:rsidP="00A56012">
      <w:pPr>
        <w:spacing w:after="0" w:line="240" w:lineRule="auto"/>
        <w:jc w:val="center"/>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b/>
          <w:bCs/>
          <w:color w:val="000000"/>
          <w:szCs w:val="24"/>
          <w:lang w:val="en-GB"/>
        </w:rPr>
        <w:t> </w:t>
      </w:r>
      <w:r w:rsidRPr="00A56012">
        <w:rPr>
          <w:rFonts w:ascii="Times New Roman" w:eastAsia="Times New Roman" w:hAnsi="Times New Roman" w:cs="Times New Roman"/>
          <w:color w:val="000000"/>
          <w:szCs w:val="24"/>
        </w:rPr>
        <w:t> </w:t>
      </w:r>
    </w:p>
    <w:p w14:paraId="363EF4E5" w14:textId="16747430" w:rsid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Effective as of _____________, this Rider</w:t>
      </w:r>
      <w:r w:rsidR="001F5F7D">
        <w:rPr>
          <w:rFonts w:ascii="Times New Roman" w:eastAsia="Times New Roman" w:hAnsi="Times New Roman" w:cs="Times New Roman"/>
          <w:color w:val="000000"/>
          <w:szCs w:val="24"/>
          <w:lang w:val="en-GB"/>
        </w:rPr>
        <w:t xml:space="preserve"> (the “</w:t>
      </w:r>
      <w:r w:rsidR="001F5F7D" w:rsidRPr="001F5F7D">
        <w:rPr>
          <w:rFonts w:ascii="Times New Roman" w:eastAsia="Times New Roman" w:hAnsi="Times New Roman" w:cs="Times New Roman"/>
          <w:b/>
          <w:color w:val="000000"/>
          <w:szCs w:val="24"/>
          <w:lang w:val="en-GB"/>
        </w:rPr>
        <w:t>Rider</w:t>
      </w:r>
      <w:r w:rsidR="001F5F7D">
        <w:rPr>
          <w:rFonts w:ascii="Times New Roman" w:eastAsia="Times New Roman" w:hAnsi="Times New Roman" w:cs="Times New Roman"/>
          <w:color w:val="000000"/>
          <w:szCs w:val="24"/>
          <w:lang w:val="en-GB"/>
        </w:rPr>
        <w:t>”)</w:t>
      </w:r>
      <w:r w:rsidRPr="00A56012">
        <w:rPr>
          <w:rFonts w:ascii="Times New Roman" w:eastAsia="Times New Roman" w:hAnsi="Times New Roman" w:cs="Times New Roman"/>
          <w:color w:val="000000"/>
          <w:szCs w:val="24"/>
          <w:lang w:val="en-GB"/>
        </w:rPr>
        <w:t xml:space="preserve"> is added to and incorporated as part of the </w:t>
      </w:r>
      <w:r w:rsidRPr="00A56012">
        <w:rPr>
          <w:rFonts w:ascii="Times New Roman" w:eastAsia="Times New Roman" w:hAnsi="Times New Roman" w:cs="Times New Roman"/>
          <w:i/>
          <w:iCs/>
          <w:color w:val="000000"/>
          <w:szCs w:val="24"/>
          <w:lang w:val="en-GB"/>
        </w:rPr>
        <w:t xml:space="preserve">[name of Agreement] </w:t>
      </w:r>
      <w:r w:rsidRPr="00A56012">
        <w:rPr>
          <w:rFonts w:ascii="Times New Roman" w:eastAsia="Times New Roman" w:hAnsi="Times New Roman" w:cs="Times New Roman"/>
          <w:color w:val="000000"/>
          <w:szCs w:val="24"/>
          <w:lang w:val="en-GB"/>
        </w:rPr>
        <w:t>(in this Rider, the “</w:t>
      </w:r>
      <w:r w:rsidRPr="00A56012">
        <w:rPr>
          <w:rFonts w:ascii="Times New Roman" w:eastAsia="Times New Roman" w:hAnsi="Times New Roman" w:cs="Times New Roman"/>
          <w:b/>
          <w:color w:val="000000"/>
          <w:szCs w:val="24"/>
          <w:lang w:val="en-GB"/>
        </w:rPr>
        <w:t>Agreement</w:t>
      </w:r>
      <w:r w:rsidRPr="00A56012">
        <w:rPr>
          <w:rFonts w:ascii="Times New Roman" w:eastAsia="Times New Roman" w:hAnsi="Times New Roman" w:cs="Times New Roman"/>
          <w:color w:val="000000"/>
          <w:szCs w:val="24"/>
          <w:lang w:val="en-GB"/>
        </w:rPr>
        <w:t xml:space="preserve">”), dated as of _____________, between </w:t>
      </w:r>
      <w:r w:rsidRPr="00A56012">
        <w:rPr>
          <w:rFonts w:ascii="Times New Roman" w:eastAsia="Times New Roman" w:hAnsi="Times New Roman" w:cs="Times New Roman"/>
          <w:i/>
          <w:iCs/>
          <w:color w:val="000000"/>
          <w:szCs w:val="24"/>
          <w:lang w:val="en-GB"/>
        </w:rPr>
        <w:t xml:space="preserve">[identify Harvard party] </w:t>
      </w:r>
      <w:r w:rsidRPr="00A56012">
        <w:rPr>
          <w:rFonts w:ascii="Times New Roman" w:eastAsia="Times New Roman" w:hAnsi="Times New Roman" w:cs="Times New Roman"/>
          <w:color w:val="000000"/>
          <w:szCs w:val="24"/>
          <w:lang w:val="en-GB"/>
        </w:rPr>
        <w:t>(in this Rider, “</w:t>
      </w:r>
      <w:r w:rsidRPr="00A56012">
        <w:rPr>
          <w:rFonts w:ascii="Times New Roman" w:eastAsia="Times New Roman" w:hAnsi="Times New Roman" w:cs="Times New Roman"/>
          <w:b/>
          <w:color w:val="000000"/>
          <w:szCs w:val="24"/>
          <w:lang w:val="en-GB"/>
        </w:rPr>
        <w:t>Harvard</w:t>
      </w:r>
      <w:r w:rsidRPr="00A56012">
        <w:rPr>
          <w:rFonts w:ascii="Times New Roman" w:eastAsia="Times New Roman" w:hAnsi="Times New Roman" w:cs="Times New Roman"/>
          <w:color w:val="000000"/>
          <w:szCs w:val="24"/>
          <w:lang w:val="en-GB"/>
        </w:rPr>
        <w:t>”) and</w:t>
      </w:r>
      <w:r w:rsidRPr="00A56012">
        <w:rPr>
          <w:rFonts w:ascii="Times New Roman" w:eastAsia="Times New Roman" w:hAnsi="Times New Roman" w:cs="Times New Roman"/>
          <w:i/>
          <w:iCs/>
          <w:color w:val="000000"/>
          <w:szCs w:val="24"/>
          <w:lang w:val="en-GB"/>
        </w:rPr>
        <w:t xml:space="preserve"> [identify service provider/vendor] </w:t>
      </w:r>
      <w:r w:rsidRPr="00A56012">
        <w:rPr>
          <w:rFonts w:ascii="Times New Roman" w:eastAsia="Times New Roman" w:hAnsi="Times New Roman" w:cs="Times New Roman"/>
          <w:color w:val="000000"/>
          <w:szCs w:val="24"/>
          <w:lang w:val="en-GB"/>
        </w:rPr>
        <w:t xml:space="preserve">(in this Rider, </w:t>
      </w:r>
      <w:r w:rsidR="00ED2C8F">
        <w:rPr>
          <w:rFonts w:ascii="Times New Roman" w:eastAsia="Times New Roman" w:hAnsi="Times New Roman" w:cs="Times New Roman"/>
          <w:color w:val="000000"/>
          <w:szCs w:val="24"/>
          <w:lang w:val="en-GB"/>
        </w:rPr>
        <w:t>“</w:t>
      </w:r>
      <w:r w:rsidR="007F5615">
        <w:rPr>
          <w:rFonts w:ascii="Times New Roman" w:eastAsia="Times New Roman" w:hAnsi="Times New Roman" w:cs="Times New Roman"/>
          <w:b/>
          <w:color w:val="000000"/>
          <w:szCs w:val="24"/>
          <w:lang w:val="en-GB"/>
        </w:rPr>
        <w:t>Service Provider</w:t>
      </w:r>
      <w:r w:rsidR="00ED2C8F">
        <w:rPr>
          <w:rFonts w:ascii="Times New Roman" w:eastAsia="Times New Roman" w:hAnsi="Times New Roman" w:cs="Times New Roman"/>
          <w:b/>
          <w:color w:val="000000"/>
          <w:szCs w:val="24"/>
          <w:lang w:val="en-GB"/>
        </w:rPr>
        <w:t>”</w:t>
      </w:r>
      <w:r w:rsidRPr="00A56012">
        <w:rPr>
          <w:rFonts w:ascii="Times New Roman" w:eastAsia="Times New Roman" w:hAnsi="Times New Roman" w:cs="Times New Roman"/>
          <w:color w:val="000000"/>
          <w:szCs w:val="24"/>
          <w:lang w:val="en-GB"/>
        </w:rPr>
        <w:t>). </w:t>
      </w:r>
    </w:p>
    <w:p w14:paraId="2845D58D" w14:textId="77777777" w:rsidR="00BF6E6E" w:rsidRDefault="00BF6E6E" w:rsidP="00A56012">
      <w:pPr>
        <w:spacing w:after="0" w:line="240" w:lineRule="auto"/>
        <w:jc w:val="both"/>
        <w:textAlignment w:val="baseline"/>
        <w:rPr>
          <w:rFonts w:ascii="Times New Roman" w:eastAsia="Times New Roman" w:hAnsi="Times New Roman" w:cs="Times New Roman"/>
          <w:color w:val="000000"/>
          <w:szCs w:val="24"/>
        </w:rPr>
      </w:pPr>
    </w:p>
    <w:p w14:paraId="1A1E4C54" w14:textId="0E153682" w:rsidR="00AC622C" w:rsidRPr="00A56012" w:rsidRDefault="00AC622C" w:rsidP="00A56012">
      <w:pPr>
        <w:spacing w:after="0" w:line="240" w:lineRule="auto"/>
        <w:jc w:val="both"/>
        <w:textAlignment w:val="baseline"/>
        <w:rPr>
          <w:rFonts w:ascii="Times New Roman" w:eastAsia="Times New Roman" w:hAnsi="Times New Roman" w:cs="Times New Roman"/>
          <w:color w:val="000000"/>
          <w:szCs w:val="24"/>
        </w:rPr>
      </w:pPr>
      <w:r w:rsidRPr="00AC622C">
        <w:rPr>
          <w:rFonts w:ascii="Times New Roman" w:eastAsia="Times New Roman" w:hAnsi="Times New Roman" w:cs="Times New Roman"/>
          <w:color w:val="000000"/>
          <w:szCs w:val="24"/>
        </w:rPr>
        <w:t xml:space="preserve">This Rider applies to Processing subject to </w:t>
      </w:r>
      <w:r w:rsidR="00294E8C">
        <w:rPr>
          <w:rFonts w:ascii="Times New Roman" w:eastAsia="Times New Roman" w:hAnsi="Times New Roman" w:cs="Times New Roman"/>
          <w:color w:val="000000"/>
          <w:szCs w:val="24"/>
        </w:rPr>
        <w:t xml:space="preserve">applicable </w:t>
      </w:r>
      <w:r w:rsidR="006F42D1">
        <w:rPr>
          <w:rFonts w:ascii="Times New Roman" w:eastAsia="Times New Roman" w:hAnsi="Times New Roman" w:cs="Times New Roman"/>
          <w:color w:val="000000"/>
          <w:szCs w:val="24"/>
        </w:rPr>
        <w:t xml:space="preserve">Referenced Law </w:t>
      </w:r>
      <w:r w:rsidR="008374DC">
        <w:rPr>
          <w:rFonts w:ascii="Times New Roman" w:eastAsia="Times New Roman" w:hAnsi="Times New Roman" w:cs="Times New Roman"/>
          <w:color w:val="000000"/>
          <w:szCs w:val="24"/>
        </w:rPr>
        <w:t>when</w:t>
      </w:r>
      <w:r w:rsidRPr="00AC622C">
        <w:rPr>
          <w:rFonts w:ascii="Times New Roman" w:eastAsia="Times New Roman" w:hAnsi="Times New Roman" w:cs="Times New Roman"/>
          <w:color w:val="000000"/>
          <w:szCs w:val="24"/>
        </w:rPr>
        <w:t xml:space="preserve"> Personal Data is being processed</w:t>
      </w:r>
      <w:r w:rsidR="007F5615">
        <w:rPr>
          <w:rFonts w:ascii="Times New Roman" w:eastAsia="Times New Roman" w:hAnsi="Times New Roman" w:cs="Times New Roman"/>
          <w:color w:val="000000"/>
          <w:szCs w:val="24"/>
        </w:rPr>
        <w:t xml:space="preserve"> </w:t>
      </w:r>
      <w:r w:rsidR="00D9349E">
        <w:rPr>
          <w:rFonts w:ascii="Times New Roman" w:eastAsia="Times New Roman" w:hAnsi="Times New Roman" w:cs="Times New Roman"/>
          <w:color w:val="000000"/>
          <w:szCs w:val="24"/>
        </w:rPr>
        <w:t>by</w:t>
      </w:r>
      <w:r w:rsidR="00AF05A1">
        <w:rPr>
          <w:rFonts w:ascii="Times New Roman" w:eastAsia="Times New Roman" w:hAnsi="Times New Roman" w:cs="Times New Roman"/>
          <w:color w:val="000000"/>
          <w:szCs w:val="24"/>
        </w:rPr>
        <w:t xml:space="preserve"> </w:t>
      </w:r>
      <w:r w:rsidR="007F5615">
        <w:rPr>
          <w:rFonts w:ascii="Times New Roman" w:eastAsia="Times New Roman" w:hAnsi="Times New Roman" w:cs="Times New Roman"/>
          <w:color w:val="000000"/>
          <w:szCs w:val="24"/>
        </w:rPr>
        <w:t>the Service Provider</w:t>
      </w:r>
      <w:r w:rsidR="007A2684">
        <w:rPr>
          <w:rFonts w:ascii="Times New Roman" w:eastAsia="Times New Roman" w:hAnsi="Times New Roman" w:cs="Times New Roman"/>
          <w:color w:val="000000"/>
          <w:szCs w:val="24"/>
        </w:rPr>
        <w:t>,</w:t>
      </w:r>
      <w:r w:rsidR="007F5615">
        <w:rPr>
          <w:rFonts w:ascii="Times New Roman" w:eastAsia="Times New Roman" w:hAnsi="Times New Roman" w:cs="Times New Roman"/>
          <w:color w:val="000000"/>
          <w:szCs w:val="24"/>
        </w:rPr>
        <w:t xml:space="preserve"> as Processor</w:t>
      </w:r>
      <w:r w:rsidR="007A2684">
        <w:rPr>
          <w:rFonts w:ascii="Times New Roman" w:eastAsia="Times New Roman" w:hAnsi="Times New Roman" w:cs="Times New Roman"/>
          <w:color w:val="000000"/>
          <w:szCs w:val="24"/>
        </w:rPr>
        <w:t>,</w:t>
      </w:r>
      <w:r w:rsidRPr="00AC622C">
        <w:rPr>
          <w:rFonts w:ascii="Times New Roman" w:eastAsia="Times New Roman" w:hAnsi="Times New Roman" w:cs="Times New Roman"/>
          <w:color w:val="000000"/>
          <w:szCs w:val="24"/>
        </w:rPr>
        <w:t xml:space="preserve"> for Harvard</w:t>
      </w:r>
      <w:r w:rsidR="007A2684">
        <w:rPr>
          <w:rFonts w:ascii="Times New Roman" w:eastAsia="Times New Roman" w:hAnsi="Times New Roman" w:cs="Times New Roman"/>
          <w:color w:val="000000"/>
          <w:szCs w:val="24"/>
        </w:rPr>
        <w:t>,</w:t>
      </w:r>
      <w:r w:rsidRPr="00AC622C">
        <w:rPr>
          <w:rFonts w:ascii="Times New Roman" w:eastAsia="Times New Roman" w:hAnsi="Times New Roman" w:cs="Times New Roman"/>
          <w:color w:val="000000"/>
          <w:szCs w:val="24"/>
        </w:rPr>
        <w:t xml:space="preserve"> as Controller, all as defined herein</w:t>
      </w:r>
      <w:r w:rsidR="00BF6E6E">
        <w:rPr>
          <w:rFonts w:ascii="Times New Roman" w:eastAsia="Times New Roman" w:hAnsi="Times New Roman" w:cs="Times New Roman"/>
          <w:color w:val="000000"/>
          <w:szCs w:val="24"/>
        </w:rPr>
        <w:t>.</w:t>
      </w:r>
    </w:p>
    <w:p w14:paraId="1762FEA5" w14:textId="77777777" w:rsidR="00A56012" w:rsidRP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rPr>
        <w:t> </w:t>
      </w:r>
    </w:p>
    <w:p w14:paraId="4BCFC866" w14:textId="77777777" w:rsidR="001F5F7D" w:rsidRDefault="00A56012" w:rsidP="00D517CE">
      <w:pPr>
        <w:numPr>
          <w:ilvl w:val="0"/>
          <w:numId w:val="1"/>
        </w:numPr>
        <w:spacing w:after="0" w:line="240" w:lineRule="auto"/>
        <w:ind w:left="0" w:firstLine="0"/>
        <w:jc w:val="both"/>
        <w:textAlignment w:val="baseline"/>
        <w:rPr>
          <w:rFonts w:ascii="Times New Roman" w:eastAsia="Times New Roman" w:hAnsi="Times New Roman" w:cs="Times New Roman"/>
          <w:b/>
          <w:bCs/>
          <w:caps/>
          <w:color w:val="000000"/>
          <w:szCs w:val="24"/>
        </w:rPr>
      </w:pPr>
      <w:r w:rsidRPr="00A56012">
        <w:rPr>
          <w:rFonts w:ascii="Times New Roman" w:eastAsia="Times New Roman" w:hAnsi="Times New Roman" w:cs="Times New Roman"/>
          <w:b/>
          <w:bCs/>
          <w:caps/>
          <w:color w:val="000000"/>
          <w:szCs w:val="24"/>
          <w:lang w:val="en-GB"/>
        </w:rPr>
        <w:t>DEFINITIONS</w:t>
      </w:r>
      <w:r w:rsidRPr="00A56012">
        <w:rPr>
          <w:rFonts w:ascii="Times New Roman" w:eastAsia="Times New Roman" w:hAnsi="Times New Roman" w:cs="Times New Roman"/>
          <w:b/>
          <w:bCs/>
          <w:caps/>
          <w:color w:val="000000"/>
          <w:szCs w:val="24"/>
        </w:rPr>
        <w:t> </w:t>
      </w:r>
    </w:p>
    <w:p w14:paraId="7D47BD54" w14:textId="77777777" w:rsidR="00AC622C" w:rsidRDefault="00AC622C" w:rsidP="00A56012">
      <w:pPr>
        <w:spacing w:after="0" w:line="240" w:lineRule="auto"/>
        <w:jc w:val="both"/>
        <w:textAlignment w:val="baseline"/>
        <w:rPr>
          <w:rFonts w:ascii="Times New Roman" w:eastAsia="Times New Roman" w:hAnsi="Times New Roman" w:cs="Times New Roman"/>
          <w:color w:val="000000"/>
          <w:szCs w:val="24"/>
          <w:lang w:val="en-GB"/>
        </w:rPr>
      </w:pPr>
    </w:p>
    <w:p w14:paraId="44373C45" w14:textId="77777777" w:rsid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 xml:space="preserve">Capitalized terms used but not defined in this </w:t>
      </w:r>
      <w:r w:rsidR="001F5F7D">
        <w:rPr>
          <w:rFonts w:ascii="Times New Roman" w:eastAsia="Times New Roman" w:hAnsi="Times New Roman" w:cs="Times New Roman"/>
          <w:color w:val="000000"/>
          <w:szCs w:val="24"/>
          <w:lang w:val="en-GB"/>
        </w:rPr>
        <w:t>Rider</w:t>
      </w:r>
      <w:r w:rsidRPr="00A56012">
        <w:rPr>
          <w:rFonts w:ascii="Times New Roman" w:eastAsia="Times New Roman" w:hAnsi="Times New Roman" w:cs="Times New Roman"/>
          <w:color w:val="000000"/>
          <w:szCs w:val="24"/>
          <w:lang w:val="en-GB"/>
        </w:rPr>
        <w:t xml:space="preserve"> will have the meanings set forth in the Agreement.  The following words and expressions shall have the following meanings:</w:t>
      </w:r>
      <w:r w:rsidRPr="00A56012">
        <w:rPr>
          <w:rFonts w:ascii="Times New Roman" w:eastAsia="Times New Roman" w:hAnsi="Times New Roman" w:cs="Times New Roman"/>
          <w:color w:val="000000"/>
          <w:szCs w:val="24"/>
        </w:rPr>
        <w:t> </w:t>
      </w:r>
    </w:p>
    <w:p w14:paraId="16100D8B" w14:textId="77777777" w:rsidR="001F5F7D" w:rsidRPr="00A56012" w:rsidRDefault="001F5F7D" w:rsidP="00A56012">
      <w:pPr>
        <w:spacing w:after="0" w:line="240" w:lineRule="auto"/>
        <w:jc w:val="both"/>
        <w:textAlignment w:val="baseline"/>
        <w:rPr>
          <w:rFonts w:ascii="Times New Roman" w:eastAsia="Times New Roman" w:hAnsi="Times New Roman" w:cs="Times New Roman"/>
          <w:color w:val="000000"/>
          <w:szCs w:val="24"/>
        </w:rPr>
      </w:pPr>
    </w:p>
    <w:p w14:paraId="00E4453F" w14:textId="5ED8D58B" w:rsidR="007F5615" w:rsidRPr="007F5615" w:rsidRDefault="007F5615" w:rsidP="00A56012">
      <w:pPr>
        <w:spacing w:after="0" w:line="240" w:lineRule="auto"/>
        <w:jc w:val="both"/>
        <w:textAlignment w:val="baseline"/>
        <w:rPr>
          <w:rFonts w:ascii="Times New Roman" w:eastAsia="Times New Roman" w:hAnsi="Times New Roman" w:cs="Times New Roman"/>
          <w:color w:val="000000"/>
          <w:szCs w:val="24"/>
          <w:lang w:val="en-GB"/>
        </w:rPr>
      </w:pPr>
      <w:r>
        <w:rPr>
          <w:rFonts w:ascii="Times New Roman" w:eastAsia="Times New Roman" w:hAnsi="Times New Roman" w:cs="Times New Roman"/>
          <w:b/>
          <w:color w:val="000000"/>
          <w:szCs w:val="24"/>
          <w:lang w:val="en-GB"/>
        </w:rPr>
        <w:t xml:space="preserve">“Controller” </w:t>
      </w:r>
      <w:r w:rsidRPr="00000782">
        <w:rPr>
          <w:rFonts w:ascii="Times New Roman" w:eastAsia="Times New Roman" w:hAnsi="Times New Roman" w:cs="Times New Roman"/>
          <w:color w:val="000000"/>
          <w:szCs w:val="24"/>
          <w:lang w:val="en-GB"/>
        </w:rPr>
        <w:t xml:space="preserve">means the </w:t>
      </w:r>
      <w:r w:rsidR="00496D45" w:rsidRPr="004F0BA5">
        <w:rPr>
          <w:rFonts w:ascii="Times New Roman" w:eastAsia="Times New Roman" w:hAnsi="Times New Roman" w:cs="Times New Roman"/>
          <w:color w:val="000000"/>
          <w:szCs w:val="24"/>
          <w:lang w:val="en-GB"/>
        </w:rPr>
        <w:t>entity</w:t>
      </w:r>
      <w:r w:rsidR="00496D45">
        <w:rPr>
          <w:rFonts w:ascii="Times New Roman" w:eastAsia="Times New Roman" w:hAnsi="Times New Roman" w:cs="Times New Roman"/>
          <w:color w:val="000000"/>
          <w:szCs w:val="24"/>
          <w:lang w:val="en-GB"/>
        </w:rPr>
        <w:t xml:space="preserve"> </w:t>
      </w:r>
      <w:r w:rsidRPr="00000782">
        <w:rPr>
          <w:rFonts w:ascii="Times New Roman" w:eastAsia="Times New Roman" w:hAnsi="Times New Roman" w:cs="Times New Roman"/>
          <w:color w:val="000000"/>
          <w:szCs w:val="24"/>
          <w:lang w:val="en-GB"/>
        </w:rPr>
        <w:t xml:space="preserve">which, alone or jointly with others, determines the purposes and means of the </w:t>
      </w:r>
      <w:r w:rsidR="00C2057A">
        <w:rPr>
          <w:rFonts w:ascii="Times New Roman" w:eastAsia="Times New Roman" w:hAnsi="Times New Roman" w:cs="Times New Roman"/>
          <w:color w:val="000000"/>
          <w:szCs w:val="24"/>
          <w:lang w:val="en-GB"/>
        </w:rPr>
        <w:t>P</w:t>
      </w:r>
      <w:r w:rsidRPr="00000782">
        <w:rPr>
          <w:rFonts w:ascii="Times New Roman" w:eastAsia="Times New Roman" w:hAnsi="Times New Roman" w:cs="Times New Roman"/>
          <w:color w:val="000000"/>
          <w:szCs w:val="24"/>
          <w:lang w:val="en-GB"/>
        </w:rPr>
        <w:t xml:space="preserve">rocessing of </w:t>
      </w:r>
      <w:r w:rsidR="00D9349E">
        <w:rPr>
          <w:rFonts w:ascii="Times New Roman" w:eastAsia="Times New Roman" w:hAnsi="Times New Roman" w:cs="Times New Roman"/>
          <w:color w:val="000000"/>
          <w:szCs w:val="24"/>
          <w:lang w:val="en-GB"/>
        </w:rPr>
        <w:t>Personal Data under the Agreement or this Rider</w:t>
      </w:r>
      <w:r>
        <w:rPr>
          <w:rFonts w:ascii="Times New Roman" w:eastAsia="Times New Roman" w:hAnsi="Times New Roman" w:cs="Times New Roman"/>
          <w:color w:val="000000"/>
          <w:szCs w:val="24"/>
          <w:lang w:val="en-GB"/>
        </w:rPr>
        <w:t>.</w:t>
      </w:r>
    </w:p>
    <w:p w14:paraId="50413AC2" w14:textId="77777777" w:rsid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w:t>
      </w:r>
      <w:r w:rsidRPr="00A56012">
        <w:rPr>
          <w:rFonts w:ascii="Times New Roman" w:eastAsia="Times New Roman" w:hAnsi="Times New Roman" w:cs="Times New Roman"/>
          <w:b/>
          <w:bCs/>
          <w:color w:val="000000"/>
          <w:szCs w:val="24"/>
          <w:lang w:val="en-GB"/>
        </w:rPr>
        <w:t>Data</w:t>
      </w:r>
      <w:r w:rsidRPr="00A56012">
        <w:rPr>
          <w:rFonts w:ascii="Times New Roman" w:eastAsia="Times New Roman" w:hAnsi="Times New Roman" w:cs="Times New Roman"/>
          <w:color w:val="000000"/>
          <w:szCs w:val="24"/>
          <w:lang w:val="en-GB"/>
        </w:rPr>
        <w:t xml:space="preserve">” means all </w:t>
      </w:r>
      <w:r w:rsidR="00FE4E03">
        <w:rPr>
          <w:rFonts w:ascii="Times New Roman" w:eastAsia="Times New Roman" w:hAnsi="Times New Roman" w:cs="Times New Roman"/>
          <w:color w:val="000000"/>
          <w:szCs w:val="24"/>
          <w:lang w:val="en-GB"/>
        </w:rPr>
        <w:t>P</w:t>
      </w:r>
      <w:r w:rsidRPr="00A56012">
        <w:rPr>
          <w:rFonts w:ascii="Times New Roman" w:eastAsia="Times New Roman" w:hAnsi="Times New Roman" w:cs="Times New Roman"/>
          <w:color w:val="000000"/>
          <w:szCs w:val="24"/>
          <w:lang w:val="en-GB"/>
        </w:rPr>
        <w:t xml:space="preserve">ersonal </w:t>
      </w:r>
      <w:r w:rsidR="00FE4E03">
        <w:rPr>
          <w:rFonts w:ascii="Times New Roman" w:eastAsia="Times New Roman" w:hAnsi="Times New Roman" w:cs="Times New Roman"/>
          <w:color w:val="000000"/>
          <w:szCs w:val="24"/>
          <w:lang w:val="en-GB"/>
        </w:rPr>
        <w:t>D</w:t>
      </w:r>
      <w:r w:rsidRPr="00A56012">
        <w:rPr>
          <w:rFonts w:ascii="Times New Roman" w:eastAsia="Times New Roman" w:hAnsi="Times New Roman" w:cs="Times New Roman"/>
          <w:color w:val="000000"/>
          <w:szCs w:val="24"/>
          <w:lang w:val="en-GB"/>
        </w:rPr>
        <w:t xml:space="preserve">ata processed by the </w:t>
      </w:r>
      <w:r w:rsidR="007F5615">
        <w:rPr>
          <w:rFonts w:ascii="Times New Roman" w:eastAsia="Times New Roman" w:hAnsi="Times New Roman" w:cs="Times New Roman"/>
          <w:color w:val="000000"/>
          <w:szCs w:val="24"/>
          <w:lang w:val="en-GB"/>
        </w:rPr>
        <w:t xml:space="preserve">Service Provider </w:t>
      </w:r>
      <w:r w:rsidR="00550FCA">
        <w:rPr>
          <w:rFonts w:ascii="Times New Roman" w:eastAsia="Times New Roman" w:hAnsi="Times New Roman" w:cs="Times New Roman"/>
          <w:color w:val="000000"/>
          <w:szCs w:val="24"/>
          <w:lang w:val="en-GB"/>
        </w:rPr>
        <w:t>or a Subprocessor</w:t>
      </w:r>
      <w:r w:rsidRPr="00A56012">
        <w:rPr>
          <w:rFonts w:ascii="Times New Roman" w:eastAsia="Times New Roman" w:hAnsi="Times New Roman" w:cs="Times New Roman"/>
          <w:color w:val="000000"/>
          <w:szCs w:val="24"/>
          <w:lang w:val="en-GB"/>
        </w:rPr>
        <w:t xml:space="preserve"> for </w:t>
      </w:r>
      <w:r w:rsidR="00CF0650">
        <w:rPr>
          <w:rFonts w:ascii="Times New Roman" w:eastAsia="Times New Roman" w:hAnsi="Times New Roman" w:cs="Times New Roman"/>
          <w:color w:val="000000"/>
          <w:szCs w:val="24"/>
          <w:lang w:val="en-GB"/>
        </w:rPr>
        <w:t xml:space="preserve">Harvard as </w:t>
      </w:r>
      <w:r w:rsidRPr="00A56012">
        <w:rPr>
          <w:rFonts w:ascii="Times New Roman" w:eastAsia="Times New Roman" w:hAnsi="Times New Roman" w:cs="Times New Roman"/>
          <w:color w:val="000000"/>
          <w:szCs w:val="24"/>
          <w:lang w:val="en-GB"/>
        </w:rPr>
        <w:t xml:space="preserve">the Controller under </w:t>
      </w:r>
      <w:r w:rsidR="000741F3">
        <w:rPr>
          <w:rFonts w:ascii="Times New Roman" w:eastAsia="Times New Roman" w:hAnsi="Times New Roman" w:cs="Times New Roman"/>
          <w:color w:val="000000"/>
          <w:szCs w:val="24"/>
          <w:lang w:val="en-GB"/>
        </w:rPr>
        <w:t xml:space="preserve">or in connection with </w:t>
      </w:r>
      <w:r w:rsidRPr="00A56012">
        <w:rPr>
          <w:rFonts w:ascii="Times New Roman" w:eastAsia="Times New Roman" w:hAnsi="Times New Roman" w:cs="Times New Roman"/>
          <w:color w:val="000000"/>
          <w:szCs w:val="24"/>
          <w:lang w:val="en-GB"/>
        </w:rPr>
        <w:t xml:space="preserve">the Agreement, including in </w:t>
      </w:r>
      <w:r w:rsidR="005E5F83">
        <w:rPr>
          <w:rFonts w:ascii="Times New Roman" w:eastAsia="Times New Roman" w:hAnsi="Times New Roman" w:cs="Times New Roman"/>
          <w:color w:val="000000"/>
          <w:szCs w:val="24"/>
          <w:lang w:val="en-GB"/>
        </w:rPr>
        <w:t xml:space="preserve">connection with </w:t>
      </w:r>
      <w:r w:rsidRPr="00A56012">
        <w:rPr>
          <w:rFonts w:ascii="Times New Roman" w:eastAsia="Times New Roman" w:hAnsi="Times New Roman" w:cs="Times New Roman"/>
          <w:color w:val="000000"/>
          <w:szCs w:val="24"/>
          <w:lang w:val="en-GB"/>
        </w:rPr>
        <w:t>the provision of the Services;</w:t>
      </w:r>
      <w:r w:rsidRPr="00A56012">
        <w:rPr>
          <w:rFonts w:ascii="Times New Roman" w:eastAsia="Times New Roman" w:hAnsi="Times New Roman" w:cs="Times New Roman"/>
          <w:color w:val="000000"/>
          <w:szCs w:val="24"/>
        </w:rPr>
        <w:t> </w:t>
      </w:r>
    </w:p>
    <w:p w14:paraId="7177F925" w14:textId="77777777" w:rsidR="000158BB" w:rsidRPr="000158BB" w:rsidRDefault="000158BB" w:rsidP="00A56012">
      <w:pPr>
        <w:spacing w:after="0" w:line="240" w:lineRule="auto"/>
        <w:jc w:val="both"/>
        <w:textAlignment w:val="baseline"/>
        <w:rPr>
          <w:rFonts w:ascii="Times New Roman" w:eastAsia="Times New Roman" w:hAnsi="Times New Roman" w:cs="Times New Roman"/>
          <w:color w:val="000000"/>
          <w:szCs w:val="24"/>
        </w:rPr>
      </w:pPr>
      <w:r>
        <w:rPr>
          <w:rFonts w:ascii="Times New Roman" w:eastAsia="Times New Roman" w:hAnsi="Times New Roman" w:cs="Times New Roman"/>
          <w:b/>
          <w:color w:val="000000"/>
          <w:szCs w:val="24"/>
        </w:rPr>
        <w:t xml:space="preserve">“Data Subject” </w:t>
      </w:r>
      <w:r w:rsidR="00ED2C8F" w:rsidRPr="00ED2C8F">
        <w:rPr>
          <w:rFonts w:ascii="Times New Roman" w:eastAsia="Times New Roman" w:hAnsi="Times New Roman" w:cs="Times New Roman"/>
          <w:color w:val="000000"/>
          <w:szCs w:val="24"/>
        </w:rPr>
        <w:t>means an identified or identifiable natural person</w:t>
      </w:r>
      <w:r w:rsidR="00BF1367">
        <w:rPr>
          <w:rFonts w:ascii="Times New Roman" w:eastAsia="Times New Roman" w:hAnsi="Times New Roman" w:cs="Times New Roman"/>
          <w:color w:val="000000"/>
          <w:szCs w:val="24"/>
        </w:rPr>
        <w:t>;</w:t>
      </w:r>
    </w:p>
    <w:p w14:paraId="229DEF7D" w14:textId="3F8517CD" w:rsidR="00A56012" w:rsidRP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w:t>
      </w:r>
      <w:r w:rsidRPr="00A56012">
        <w:rPr>
          <w:rFonts w:ascii="Times New Roman" w:eastAsia="Times New Roman" w:hAnsi="Times New Roman" w:cs="Times New Roman"/>
          <w:b/>
          <w:bCs/>
          <w:color w:val="000000"/>
          <w:szCs w:val="24"/>
          <w:lang w:val="en-GB"/>
        </w:rPr>
        <w:t>Data Subjects’ Rights</w:t>
      </w:r>
      <w:r w:rsidRPr="00A56012">
        <w:rPr>
          <w:rFonts w:ascii="Times New Roman" w:eastAsia="Times New Roman" w:hAnsi="Times New Roman" w:cs="Times New Roman"/>
          <w:color w:val="000000"/>
          <w:szCs w:val="24"/>
          <w:lang w:val="en-GB"/>
        </w:rPr>
        <w:t xml:space="preserve">” means </w:t>
      </w:r>
      <w:r w:rsidR="000158BB">
        <w:rPr>
          <w:rFonts w:ascii="Times New Roman" w:eastAsia="Times New Roman" w:hAnsi="Times New Roman" w:cs="Times New Roman"/>
          <w:color w:val="000000"/>
          <w:szCs w:val="24"/>
          <w:lang w:val="en-GB"/>
        </w:rPr>
        <w:t>the</w:t>
      </w:r>
      <w:r w:rsidR="000158BB" w:rsidRPr="00A56012">
        <w:rPr>
          <w:rFonts w:ascii="Times New Roman" w:eastAsia="Times New Roman" w:hAnsi="Times New Roman" w:cs="Times New Roman"/>
          <w:color w:val="000000"/>
          <w:szCs w:val="24"/>
          <w:lang w:val="en-GB"/>
        </w:rPr>
        <w:t xml:space="preserve"> </w:t>
      </w:r>
      <w:r w:rsidRPr="00A56012">
        <w:rPr>
          <w:rFonts w:ascii="Times New Roman" w:eastAsia="Times New Roman" w:hAnsi="Times New Roman" w:cs="Times New Roman"/>
          <w:color w:val="000000"/>
          <w:szCs w:val="24"/>
          <w:lang w:val="en-GB"/>
        </w:rPr>
        <w:t xml:space="preserve">rights of </w:t>
      </w:r>
      <w:r w:rsidR="005E5F83">
        <w:rPr>
          <w:rFonts w:ascii="Times New Roman" w:eastAsia="Times New Roman" w:hAnsi="Times New Roman" w:cs="Times New Roman"/>
          <w:color w:val="000000"/>
          <w:szCs w:val="24"/>
          <w:lang w:val="en-GB"/>
        </w:rPr>
        <w:t>Data Subject</w:t>
      </w:r>
      <w:r w:rsidRPr="00A56012">
        <w:rPr>
          <w:rFonts w:ascii="Times New Roman" w:eastAsia="Times New Roman" w:hAnsi="Times New Roman" w:cs="Times New Roman"/>
          <w:color w:val="000000"/>
          <w:szCs w:val="24"/>
          <w:lang w:val="en-GB"/>
        </w:rPr>
        <w:t xml:space="preserve">s set out in </w:t>
      </w:r>
      <w:r w:rsidR="00294E8C">
        <w:rPr>
          <w:rFonts w:ascii="Times New Roman" w:eastAsia="Times New Roman" w:hAnsi="Times New Roman" w:cs="Times New Roman"/>
          <w:color w:val="000000"/>
          <w:szCs w:val="24"/>
          <w:lang w:val="en-GB"/>
        </w:rPr>
        <w:t>applicable Referenced Law</w:t>
      </w:r>
      <w:r w:rsidRPr="00A56012">
        <w:rPr>
          <w:rFonts w:ascii="Times New Roman" w:eastAsia="Times New Roman" w:hAnsi="Times New Roman" w:cs="Times New Roman"/>
          <w:color w:val="000000"/>
          <w:szCs w:val="24"/>
          <w:lang w:val="en-GB"/>
        </w:rPr>
        <w:t xml:space="preserve"> including, without limitation, rights of access, rectification, erasure, restriction of </w:t>
      </w:r>
      <w:r w:rsidR="00A91B1B">
        <w:rPr>
          <w:rFonts w:ascii="Times New Roman" w:eastAsia="Times New Roman" w:hAnsi="Times New Roman" w:cs="Times New Roman"/>
          <w:color w:val="000000"/>
          <w:szCs w:val="24"/>
          <w:lang w:val="en-GB"/>
        </w:rPr>
        <w:t>Processing</w:t>
      </w:r>
      <w:r w:rsidRPr="00A56012">
        <w:rPr>
          <w:rFonts w:ascii="Times New Roman" w:eastAsia="Times New Roman" w:hAnsi="Times New Roman" w:cs="Times New Roman"/>
          <w:color w:val="000000"/>
          <w:szCs w:val="24"/>
          <w:lang w:val="en-GB"/>
        </w:rPr>
        <w:t>, data portability, objection, and not to be subject to automated decision making (including profiling);</w:t>
      </w:r>
      <w:r w:rsidRPr="00A56012">
        <w:rPr>
          <w:rFonts w:ascii="Times New Roman" w:eastAsia="Times New Roman" w:hAnsi="Times New Roman" w:cs="Times New Roman"/>
          <w:color w:val="000000"/>
          <w:szCs w:val="24"/>
        </w:rPr>
        <w:t> </w:t>
      </w:r>
    </w:p>
    <w:p w14:paraId="1FF94962" w14:textId="56B6D981" w:rsid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rPr>
        <w:t> </w:t>
      </w:r>
    </w:p>
    <w:p w14:paraId="3980E634" w14:textId="77777777" w:rsidR="00FE4E03" w:rsidRDefault="00FE4E03" w:rsidP="00A56012">
      <w:pPr>
        <w:spacing w:after="0" w:line="240" w:lineRule="auto"/>
        <w:jc w:val="both"/>
        <w:textAlignment w:val="baseline"/>
        <w:rPr>
          <w:rFonts w:ascii="Times New Roman" w:eastAsia="Times New Roman" w:hAnsi="Times New Roman" w:cs="Times New Roman"/>
          <w:color w:val="000000"/>
          <w:szCs w:val="24"/>
        </w:rPr>
      </w:pPr>
      <w:r w:rsidRPr="00FE4E03">
        <w:rPr>
          <w:rFonts w:ascii="Times New Roman" w:eastAsia="Times New Roman" w:hAnsi="Times New Roman" w:cs="Times New Roman"/>
          <w:b/>
          <w:color w:val="000000"/>
          <w:szCs w:val="24"/>
        </w:rPr>
        <w:t>“Personal Data”</w:t>
      </w:r>
      <w:r w:rsidRPr="00FE4E03">
        <w:rPr>
          <w:rFonts w:ascii="Times New Roman" w:eastAsia="Times New Roman" w:hAnsi="Times New Roman" w:cs="Times New Roman"/>
          <w:color w:val="000000"/>
          <w:szCs w:val="24"/>
        </w:rPr>
        <w:t xml:space="preserve"> means any information relating to </w:t>
      </w:r>
      <w:r w:rsidR="00BF1367">
        <w:rPr>
          <w:rFonts w:ascii="Times New Roman" w:eastAsia="Times New Roman" w:hAnsi="Times New Roman" w:cs="Times New Roman"/>
          <w:color w:val="000000"/>
          <w:szCs w:val="24"/>
        </w:rPr>
        <w:t>a Data Subject</w:t>
      </w:r>
      <w:r w:rsidR="00BC6D1E">
        <w:rPr>
          <w:rFonts w:ascii="Times New Roman" w:eastAsia="Times New Roman" w:hAnsi="Times New Roman" w:cs="Times New Roman"/>
          <w:color w:val="000000"/>
          <w:szCs w:val="24"/>
        </w:rPr>
        <w:t>;</w:t>
      </w:r>
    </w:p>
    <w:p w14:paraId="210C3C2C" w14:textId="77777777" w:rsidR="00BC6D1E" w:rsidRDefault="00BC6D1E" w:rsidP="00A56012">
      <w:pPr>
        <w:spacing w:after="0" w:line="240" w:lineRule="auto"/>
        <w:jc w:val="both"/>
        <w:textAlignment w:val="baseline"/>
        <w:rPr>
          <w:rFonts w:ascii="Times New Roman" w:eastAsia="Times New Roman" w:hAnsi="Times New Roman" w:cs="Times New Roman"/>
          <w:color w:val="000000"/>
          <w:szCs w:val="24"/>
        </w:rPr>
      </w:pPr>
      <w:r>
        <w:rPr>
          <w:rFonts w:ascii="Times New Roman" w:eastAsia="Times New Roman" w:hAnsi="Times New Roman" w:cs="Times New Roman"/>
          <w:b/>
          <w:color w:val="000000"/>
          <w:szCs w:val="24"/>
        </w:rPr>
        <w:t>“P</w:t>
      </w:r>
      <w:r w:rsidRPr="00BC6D1E">
        <w:rPr>
          <w:rFonts w:ascii="Times New Roman" w:eastAsia="Times New Roman" w:hAnsi="Times New Roman" w:cs="Times New Roman"/>
          <w:b/>
          <w:color w:val="000000"/>
          <w:szCs w:val="24"/>
        </w:rPr>
        <w:t xml:space="preserve">ersonal </w:t>
      </w:r>
      <w:r>
        <w:rPr>
          <w:rFonts w:ascii="Times New Roman" w:eastAsia="Times New Roman" w:hAnsi="Times New Roman" w:cs="Times New Roman"/>
          <w:b/>
          <w:color w:val="000000"/>
          <w:szCs w:val="24"/>
        </w:rPr>
        <w:t>D</w:t>
      </w:r>
      <w:r w:rsidRPr="00BC6D1E">
        <w:rPr>
          <w:rFonts w:ascii="Times New Roman" w:eastAsia="Times New Roman" w:hAnsi="Times New Roman" w:cs="Times New Roman"/>
          <w:b/>
          <w:color w:val="000000"/>
          <w:szCs w:val="24"/>
        </w:rPr>
        <w:t xml:space="preserve">ata </w:t>
      </w:r>
      <w:r>
        <w:rPr>
          <w:rFonts w:ascii="Times New Roman" w:eastAsia="Times New Roman" w:hAnsi="Times New Roman" w:cs="Times New Roman"/>
          <w:b/>
          <w:color w:val="000000"/>
          <w:szCs w:val="24"/>
        </w:rPr>
        <w:t>B</w:t>
      </w:r>
      <w:r w:rsidRPr="00BC6D1E">
        <w:rPr>
          <w:rFonts w:ascii="Times New Roman" w:eastAsia="Times New Roman" w:hAnsi="Times New Roman" w:cs="Times New Roman"/>
          <w:b/>
          <w:color w:val="000000"/>
          <w:szCs w:val="24"/>
        </w:rPr>
        <w:t>reach</w:t>
      </w:r>
      <w:r>
        <w:rPr>
          <w:rFonts w:ascii="Times New Roman" w:eastAsia="Times New Roman" w:hAnsi="Times New Roman" w:cs="Times New Roman"/>
          <w:b/>
          <w:color w:val="000000"/>
          <w:szCs w:val="24"/>
        </w:rPr>
        <w:t>”</w:t>
      </w:r>
      <w:r w:rsidRPr="00BC6D1E">
        <w:rPr>
          <w:rFonts w:ascii="Times New Roman" w:eastAsia="Times New Roman" w:hAnsi="Times New Roman" w:cs="Times New Roman"/>
          <w:color w:val="000000"/>
          <w:szCs w:val="24"/>
        </w:rPr>
        <w:t xml:space="preserve"> means a breach of security leading to the accidental or unlawful destruction, loss, alteration, unauthori</w:t>
      </w:r>
      <w:r w:rsidR="00BF6E6E">
        <w:rPr>
          <w:rFonts w:ascii="Times New Roman" w:eastAsia="Times New Roman" w:hAnsi="Times New Roman" w:cs="Times New Roman"/>
          <w:color w:val="000000"/>
          <w:szCs w:val="24"/>
        </w:rPr>
        <w:t>z</w:t>
      </w:r>
      <w:r w:rsidRPr="00BC6D1E">
        <w:rPr>
          <w:rFonts w:ascii="Times New Roman" w:eastAsia="Times New Roman" w:hAnsi="Times New Roman" w:cs="Times New Roman"/>
          <w:color w:val="000000"/>
          <w:szCs w:val="24"/>
        </w:rPr>
        <w:t xml:space="preserve">ed disclosure of or access to, </w:t>
      </w:r>
      <w:r>
        <w:rPr>
          <w:rFonts w:ascii="Times New Roman" w:eastAsia="Times New Roman" w:hAnsi="Times New Roman" w:cs="Times New Roman"/>
          <w:color w:val="000000"/>
          <w:szCs w:val="24"/>
        </w:rPr>
        <w:t>P</w:t>
      </w:r>
      <w:r w:rsidRPr="00BC6D1E">
        <w:rPr>
          <w:rFonts w:ascii="Times New Roman" w:eastAsia="Times New Roman" w:hAnsi="Times New Roman" w:cs="Times New Roman"/>
          <w:color w:val="000000"/>
          <w:szCs w:val="24"/>
        </w:rPr>
        <w:t xml:space="preserve">ersonal </w:t>
      </w:r>
      <w:r>
        <w:rPr>
          <w:rFonts w:ascii="Times New Roman" w:eastAsia="Times New Roman" w:hAnsi="Times New Roman" w:cs="Times New Roman"/>
          <w:color w:val="000000"/>
          <w:szCs w:val="24"/>
        </w:rPr>
        <w:t>D</w:t>
      </w:r>
      <w:r w:rsidRPr="00BC6D1E">
        <w:rPr>
          <w:rFonts w:ascii="Times New Roman" w:eastAsia="Times New Roman" w:hAnsi="Times New Roman" w:cs="Times New Roman"/>
          <w:color w:val="000000"/>
          <w:szCs w:val="24"/>
        </w:rPr>
        <w:t>ata;</w:t>
      </w:r>
    </w:p>
    <w:p w14:paraId="6D6D314F" w14:textId="3FC2FC82" w:rsidR="00D9349E" w:rsidRDefault="00F945A8" w:rsidP="00A56012">
      <w:pPr>
        <w:spacing w:after="0" w:line="240" w:lineRule="auto"/>
        <w:jc w:val="both"/>
        <w:textAlignment w:val="baseline"/>
        <w:rPr>
          <w:rFonts w:ascii="Times New Roman" w:eastAsia="Times New Roman" w:hAnsi="Times New Roman" w:cs="Times New Roman"/>
          <w:color w:val="000000"/>
          <w:szCs w:val="24"/>
        </w:rPr>
      </w:pPr>
      <w:r>
        <w:rPr>
          <w:rFonts w:ascii="Times New Roman" w:eastAsia="Times New Roman" w:hAnsi="Times New Roman" w:cs="Times New Roman"/>
          <w:b/>
          <w:color w:val="000000"/>
          <w:szCs w:val="24"/>
        </w:rPr>
        <w:t>“</w:t>
      </w:r>
      <w:r w:rsidR="00A91B1B" w:rsidRPr="00A91B1B">
        <w:rPr>
          <w:rFonts w:ascii="Times New Roman" w:eastAsia="Times New Roman" w:hAnsi="Times New Roman" w:cs="Times New Roman"/>
          <w:b/>
          <w:color w:val="000000"/>
          <w:szCs w:val="24"/>
        </w:rPr>
        <w:t>Processing</w:t>
      </w:r>
      <w:r>
        <w:rPr>
          <w:rFonts w:ascii="Times New Roman" w:eastAsia="Times New Roman" w:hAnsi="Times New Roman" w:cs="Times New Roman"/>
          <w:b/>
          <w:color w:val="000000"/>
          <w:szCs w:val="24"/>
        </w:rPr>
        <w:t>”</w:t>
      </w:r>
      <w:r w:rsidR="00C2057A">
        <w:rPr>
          <w:rFonts w:ascii="Times New Roman" w:eastAsia="Times New Roman" w:hAnsi="Times New Roman" w:cs="Times New Roman"/>
          <w:b/>
          <w:color w:val="000000"/>
          <w:szCs w:val="24"/>
        </w:rPr>
        <w:t xml:space="preserve"> (and “process”)</w:t>
      </w:r>
      <w:r w:rsidR="00A91B1B" w:rsidRPr="00A91B1B">
        <w:rPr>
          <w:rFonts w:ascii="Times New Roman" w:eastAsia="Times New Roman" w:hAnsi="Times New Roman" w:cs="Times New Roman"/>
          <w:color w:val="000000"/>
          <w:szCs w:val="24"/>
        </w:rPr>
        <w:t xml:space="preserve"> means any operation </w:t>
      </w:r>
      <w:r w:rsidR="00F21E37" w:rsidRPr="00F21E37">
        <w:rPr>
          <w:rFonts w:ascii="Times New Roman" w:eastAsia="Times New Roman" w:hAnsi="Times New Roman" w:cs="Times New Roman"/>
          <w:color w:val="000000"/>
          <w:szCs w:val="24"/>
        </w:rPr>
        <w:t>or set of operations</w:t>
      </w:r>
      <w:r w:rsidR="00111BBA">
        <w:rPr>
          <w:rFonts w:ascii="Times New Roman" w:eastAsia="Times New Roman" w:hAnsi="Times New Roman" w:cs="Times New Roman"/>
          <w:color w:val="000000"/>
          <w:szCs w:val="24"/>
        </w:rPr>
        <w:t xml:space="preserve"> subject to </w:t>
      </w:r>
      <w:r w:rsidR="00294E8C">
        <w:rPr>
          <w:rFonts w:ascii="Times New Roman" w:eastAsia="Times New Roman" w:hAnsi="Times New Roman" w:cs="Times New Roman"/>
          <w:color w:val="000000"/>
          <w:szCs w:val="24"/>
        </w:rPr>
        <w:t xml:space="preserve">applicable </w:t>
      </w:r>
      <w:r w:rsidR="006F42D1">
        <w:rPr>
          <w:rFonts w:ascii="Times New Roman" w:eastAsia="Times New Roman" w:hAnsi="Times New Roman" w:cs="Times New Roman"/>
          <w:color w:val="000000"/>
          <w:szCs w:val="24"/>
        </w:rPr>
        <w:t>Referenced Law</w:t>
      </w:r>
      <w:r w:rsidR="00F21E37" w:rsidRPr="00F21E37">
        <w:rPr>
          <w:rFonts w:ascii="Times New Roman" w:eastAsia="Times New Roman" w:hAnsi="Times New Roman" w:cs="Times New Roman"/>
          <w:color w:val="000000"/>
          <w:szCs w:val="24"/>
        </w:rPr>
        <w:t xml:space="preserve"> which is performed on </w:t>
      </w:r>
      <w:r w:rsidR="00550FCA">
        <w:rPr>
          <w:rFonts w:ascii="Times New Roman" w:eastAsia="Times New Roman" w:hAnsi="Times New Roman" w:cs="Times New Roman"/>
          <w:color w:val="000000"/>
          <w:szCs w:val="24"/>
        </w:rPr>
        <w:t>P</w:t>
      </w:r>
      <w:r w:rsidR="00F21E37" w:rsidRPr="00F21E37">
        <w:rPr>
          <w:rFonts w:ascii="Times New Roman" w:eastAsia="Times New Roman" w:hAnsi="Times New Roman" w:cs="Times New Roman"/>
          <w:color w:val="000000"/>
          <w:szCs w:val="24"/>
        </w:rPr>
        <w:t xml:space="preserve">ersonal </w:t>
      </w:r>
      <w:r w:rsidR="00550FCA">
        <w:rPr>
          <w:rFonts w:ascii="Times New Roman" w:eastAsia="Times New Roman" w:hAnsi="Times New Roman" w:cs="Times New Roman"/>
          <w:color w:val="000000"/>
          <w:szCs w:val="24"/>
        </w:rPr>
        <w:t>D</w:t>
      </w:r>
      <w:r w:rsidR="00F21E37" w:rsidRPr="00F21E37">
        <w:rPr>
          <w:rFonts w:ascii="Times New Roman" w:eastAsia="Times New Roman" w:hAnsi="Times New Roman" w:cs="Times New Roman"/>
          <w:color w:val="000000"/>
          <w:szCs w:val="24"/>
        </w:rPr>
        <w:t xml:space="preserve">ata or on sets of </w:t>
      </w:r>
      <w:r w:rsidR="00550FCA">
        <w:rPr>
          <w:rFonts w:ascii="Times New Roman" w:eastAsia="Times New Roman" w:hAnsi="Times New Roman" w:cs="Times New Roman"/>
          <w:color w:val="000000"/>
          <w:szCs w:val="24"/>
        </w:rPr>
        <w:t>P</w:t>
      </w:r>
      <w:r w:rsidR="00F21E37" w:rsidRPr="00F21E37">
        <w:rPr>
          <w:rFonts w:ascii="Times New Roman" w:eastAsia="Times New Roman" w:hAnsi="Times New Roman" w:cs="Times New Roman"/>
          <w:color w:val="000000"/>
          <w:szCs w:val="24"/>
        </w:rPr>
        <w:t xml:space="preserve">ersonal </w:t>
      </w:r>
      <w:r w:rsidR="00550FCA">
        <w:rPr>
          <w:rFonts w:ascii="Times New Roman" w:eastAsia="Times New Roman" w:hAnsi="Times New Roman" w:cs="Times New Roman"/>
          <w:color w:val="000000"/>
          <w:szCs w:val="24"/>
        </w:rPr>
        <w:t>D</w:t>
      </w:r>
      <w:r w:rsidR="00F21E37" w:rsidRPr="00F21E37">
        <w:rPr>
          <w:rFonts w:ascii="Times New Roman" w:eastAsia="Times New Roman" w:hAnsi="Times New Roman" w:cs="Times New Roman"/>
          <w:color w:val="000000"/>
          <w:szCs w:val="24"/>
        </w:rPr>
        <w:t>ata, whether or not by automated means, such as collection, recording, organi</w:t>
      </w:r>
      <w:r w:rsidR="00F21E37">
        <w:rPr>
          <w:rFonts w:ascii="Times New Roman" w:eastAsia="Times New Roman" w:hAnsi="Times New Roman" w:cs="Times New Roman"/>
          <w:color w:val="000000"/>
          <w:szCs w:val="24"/>
        </w:rPr>
        <w:t>z</w:t>
      </w:r>
      <w:r w:rsidR="00F21E37" w:rsidRPr="00F21E37">
        <w:rPr>
          <w:rFonts w:ascii="Times New Roman" w:eastAsia="Times New Roman" w:hAnsi="Times New Roman" w:cs="Times New Roman"/>
          <w:color w:val="000000"/>
          <w:szCs w:val="24"/>
        </w:rPr>
        <w:t>ation, structuring, storage, adaptation or alteration, retrieval, consultation, use, disclosure by transmission, dissemination or otherwise making available, alignment or combination, restriction, erasure or destruction</w:t>
      </w:r>
      <w:r w:rsidR="00BC6D1E">
        <w:rPr>
          <w:rFonts w:ascii="Times New Roman" w:eastAsia="Times New Roman" w:hAnsi="Times New Roman" w:cs="Times New Roman"/>
          <w:color w:val="000000"/>
          <w:szCs w:val="24"/>
        </w:rPr>
        <w:t>;</w:t>
      </w:r>
    </w:p>
    <w:p w14:paraId="11098EED" w14:textId="365DEE7B" w:rsidR="00A56012" w:rsidRDefault="00D9349E" w:rsidP="00A56012">
      <w:pPr>
        <w:spacing w:after="0" w:line="240" w:lineRule="auto"/>
        <w:jc w:val="both"/>
        <w:textAlignment w:val="baseline"/>
        <w:rPr>
          <w:rFonts w:ascii="Times New Roman" w:eastAsia="Times New Roman" w:hAnsi="Times New Roman" w:cs="Times New Roman"/>
          <w:color w:val="000000"/>
          <w:szCs w:val="24"/>
          <w:lang w:val="en-GB"/>
        </w:rPr>
      </w:pPr>
      <w:r w:rsidRPr="00000782">
        <w:rPr>
          <w:rFonts w:ascii="Times New Roman" w:eastAsia="Times New Roman" w:hAnsi="Times New Roman" w:cs="Times New Roman"/>
          <w:b/>
          <w:color w:val="000000"/>
          <w:szCs w:val="24"/>
          <w:lang w:val="en-GB"/>
        </w:rPr>
        <w:t>“Processor”</w:t>
      </w:r>
      <w:r w:rsidR="00A56012" w:rsidRPr="00000782">
        <w:rPr>
          <w:rFonts w:ascii="Times New Roman" w:eastAsia="Times New Roman" w:hAnsi="Times New Roman" w:cs="Times New Roman"/>
          <w:color w:val="000000"/>
          <w:szCs w:val="24"/>
          <w:lang w:val="en-GB"/>
        </w:rPr>
        <w:t xml:space="preserve"> </w:t>
      </w:r>
      <w:r>
        <w:rPr>
          <w:rFonts w:ascii="Times New Roman" w:eastAsia="Times New Roman" w:hAnsi="Times New Roman" w:cs="Times New Roman"/>
          <w:color w:val="000000"/>
          <w:szCs w:val="24"/>
          <w:lang w:val="en-GB"/>
        </w:rPr>
        <w:t xml:space="preserve">means the party which </w:t>
      </w:r>
      <w:r w:rsidR="00C2057A">
        <w:rPr>
          <w:rFonts w:ascii="Times New Roman" w:eastAsia="Times New Roman" w:hAnsi="Times New Roman" w:cs="Times New Roman"/>
          <w:color w:val="000000"/>
          <w:szCs w:val="24"/>
          <w:lang w:val="en-GB"/>
        </w:rPr>
        <w:t>p</w:t>
      </w:r>
      <w:r>
        <w:rPr>
          <w:rFonts w:ascii="Times New Roman" w:eastAsia="Times New Roman" w:hAnsi="Times New Roman" w:cs="Times New Roman"/>
          <w:color w:val="000000"/>
          <w:szCs w:val="24"/>
          <w:lang w:val="en-GB"/>
        </w:rPr>
        <w:t>rocesses Personal Data on behalf of the Controller.</w:t>
      </w:r>
    </w:p>
    <w:p w14:paraId="48D4C551" w14:textId="221EECE4" w:rsidR="006F42D1" w:rsidRPr="006F42D1" w:rsidRDefault="006F42D1" w:rsidP="00A56012">
      <w:pPr>
        <w:spacing w:after="0" w:line="240" w:lineRule="auto"/>
        <w:jc w:val="both"/>
        <w:textAlignment w:val="baseline"/>
        <w:rPr>
          <w:rFonts w:ascii="Times New Roman" w:eastAsia="Times New Roman" w:hAnsi="Times New Roman" w:cs="Times New Roman"/>
          <w:color w:val="000000"/>
          <w:szCs w:val="24"/>
          <w:lang w:val="en-GB"/>
        </w:rPr>
      </w:pPr>
      <w:r>
        <w:rPr>
          <w:rFonts w:ascii="Times New Roman" w:eastAsia="Times New Roman" w:hAnsi="Times New Roman" w:cs="Times New Roman"/>
          <w:b/>
          <w:bCs/>
          <w:color w:val="000000"/>
          <w:szCs w:val="24"/>
          <w:lang w:val="en-GB"/>
        </w:rPr>
        <w:t xml:space="preserve">“Referenced Law” </w:t>
      </w:r>
      <w:r>
        <w:rPr>
          <w:rFonts w:ascii="Times New Roman" w:eastAsia="Times New Roman" w:hAnsi="Times New Roman" w:cs="Times New Roman"/>
          <w:color w:val="000000"/>
          <w:szCs w:val="24"/>
          <w:lang w:val="en-GB"/>
        </w:rPr>
        <w:t xml:space="preserve">means either (i) </w:t>
      </w:r>
      <w:r w:rsidRPr="006F42D1">
        <w:rPr>
          <w:rFonts w:ascii="Times New Roman" w:eastAsia="Times New Roman" w:hAnsi="Times New Roman" w:cs="Times New Roman"/>
          <w:color w:val="000000"/>
          <w:szCs w:val="24"/>
          <w:lang w:val="en-GB"/>
        </w:rPr>
        <w:t>Regulation (EU) 2016/679 of the European Parliament and of the Council of 27 April 2016 on the protection of natural persons with regard to the Processing of personal data</w:t>
      </w:r>
      <w:r>
        <w:rPr>
          <w:rFonts w:ascii="Times New Roman" w:eastAsia="Times New Roman" w:hAnsi="Times New Roman" w:cs="Times New Roman"/>
          <w:color w:val="000000"/>
          <w:szCs w:val="24"/>
          <w:lang w:val="en-GB"/>
        </w:rPr>
        <w:t xml:space="preserve"> (the </w:t>
      </w:r>
      <w:r>
        <w:rPr>
          <w:rFonts w:ascii="Times New Roman" w:eastAsia="Times New Roman" w:hAnsi="Times New Roman" w:cs="Times New Roman"/>
          <w:b/>
          <w:bCs/>
          <w:color w:val="000000"/>
          <w:szCs w:val="24"/>
          <w:lang w:val="en-GB"/>
        </w:rPr>
        <w:t>“GDPR”</w:t>
      </w:r>
      <w:r>
        <w:rPr>
          <w:rFonts w:ascii="Times New Roman" w:eastAsia="Times New Roman" w:hAnsi="Times New Roman" w:cs="Times New Roman"/>
          <w:color w:val="000000"/>
          <w:szCs w:val="24"/>
          <w:lang w:val="en-GB"/>
        </w:rPr>
        <w:t xml:space="preserve">), or (ii) the United Kingdom Data Protection Act 2018 </w:t>
      </w:r>
      <w:r w:rsidR="00294E8C">
        <w:rPr>
          <w:rFonts w:ascii="Times New Roman" w:eastAsia="Times New Roman" w:hAnsi="Times New Roman" w:cs="Times New Roman"/>
          <w:color w:val="000000"/>
          <w:szCs w:val="24"/>
          <w:lang w:val="en-GB"/>
        </w:rPr>
        <w:t xml:space="preserve">(the </w:t>
      </w:r>
      <w:r w:rsidR="00294E8C" w:rsidRPr="00294E8C">
        <w:rPr>
          <w:rFonts w:ascii="Times New Roman" w:eastAsia="Times New Roman" w:hAnsi="Times New Roman" w:cs="Times New Roman"/>
          <w:b/>
          <w:bCs/>
          <w:color w:val="000000"/>
          <w:szCs w:val="24"/>
          <w:lang w:val="en-GB"/>
        </w:rPr>
        <w:t>“Act”</w:t>
      </w:r>
      <w:r w:rsidR="00294E8C">
        <w:rPr>
          <w:rFonts w:ascii="Times New Roman" w:eastAsia="Times New Roman" w:hAnsi="Times New Roman" w:cs="Times New Roman"/>
          <w:color w:val="000000"/>
          <w:szCs w:val="24"/>
          <w:lang w:val="en-GB"/>
        </w:rPr>
        <w:t>).</w:t>
      </w:r>
    </w:p>
    <w:p w14:paraId="36BCCAE0" w14:textId="77777777" w:rsidR="00293734" w:rsidRPr="00293734" w:rsidRDefault="00293734" w:rsidP="00A56012">
      <w:pPr>
        <w:spacing w:after="0" w:line="240" w:lineRule="auto"/>
        <w:jc w:val="both"/>
        <w:textAlignment w:val="baseline"/>
        <w:rPr>
          <w:rFonts w:ascii="Times New Roman" w:eastAsia="Times New Roman" w:hAnsi="Times New Roman" w:cs="Times New Roman"/>
          <w:color w:val="000000"/>
          <w:szCs w:val="24"/>
        </w:rPr>
      </w:pPr>
      <w:r w:rsidRPr="00293734">
        <w:rPr>
          <w:rFonts w:ascii="Times New Roman" w:eastAsia="Times New Roman" w:hAnsi="Times New Roman" w:cs="Times New Roman"/>
          <w:b/>
          <w:color w:val="000000"/>
          <w:szCs w:val="24"/>
        </w:rPr>
        <w:lastRenderedPageBreak/>
        <w:t>“Services”</w:t>
      </w:r>
      <w:r>
        <w:rPr>
          <w:rFonts w:ascii="Times New Roman" w:eastAsia="Times New Roman" w:hAnsi="Times New Roman" w:cs="Times New Roman"/>
          <w:b/>
          <w:color w:val="000000"/>
          <w:szCs w:val="24"/>
        </w:rPr>
        <w:t xml:space="preserve"> </w:t>
      </w:r>
      <w:r>
        <w:rPr>
          <w:rFonts w:ascii="Times New Roman" w:eastAsia="Times New Roman" w:hAnsi="Times New Roman" w:cs="Times New Roman"/>
          <w:color w:val="000000"/>
          <w:szCs w:val="24"/>
        </w:rPr>
        <w:t xml:space="preserve">means the </w:t>
      </w:r>
      <w:r w:rsidR="00E357D4">
        <w:rPr>
          <w:rFonts w:ascii="Times New Roman" w:eastAsia="Times New Roman" w:hAnsi="Times New Roman" w:cs="Times New Roman"/>
          <w:color w:val="000000"/>
          <w:szCs w:val="24"/>
        </w:rPr>
        <w:t xml:space="preserve">services, work, tasks, or other activities, including Processing, that the </w:t>
      </w:r>
      <w:r w:rsidR="00000782">
        <w:rPr>
          <w:rFonts w:ascii="Times New Roman" w:eastAsia="Times New Roman" w:hAnsi="Times New Roman" w:cs="Times New Roman"/>
          <w:color w:val="000000"/>
          <w:szCs w:val="24"/>
        </w:rPr>
        <w:t xml:space="preserve">Service Provider </w:t>
      </w:r>
      <w:r w:rsidR="00E357D4">
        <w:rPr>
          <w:rFonts w:ascii="Times New Roman" w:eastAsia="Times New Roman" w:hAnsi="Times New Roman" w:cs="Times New Roman"/>
          <w:color w:val="000000"/>
          <w:szCs w:val="24"/>
        </w:rPr>
        <w:t>will perform for Harvard as described in the Agreement;</w:t>
      </w:r>
    </w:p>
    <w:p w14:paraId="03BFD6BC" w14:textId="77777777" w:rsidR="00A56012" w:rsidRPr="000E2D84" w:rsidRDefault="00A56012" w:rsidP="00A56012">
      <w:pPr>
        <w:spacing w:after="0" w:line="240" w:lineRule="auto"/>
        <w:jc w:val="both"/>
        <w:textAlignment w:val="baseline"/>
        <w:rPr>
          <w:rFonts w:ascii="Times New Roman" w:eastAsia="Times New Roman" w:hAnsi="Times New Roman" w:cs="Times New Roman"/>
          <w:color w:val="000000"/>
          <w:szCs w:val="24"/>
        </w:rPr>
      </w:pPr>
      <w:r w:rsidRPr="000E2D84">
        <w:rPr>
          <w:rFonts w:ascii="Times New Roman" w:eastAsia="Times New Roman" w:hAnsi="Times New Roman" w:cs="Times New Roman"/>
          <w:color w:val="000000"/>
          <w:szCs w:val="24"/>
          <w:lang w:val="en-GB"/>
        </w:rPr>
        <w:t>and</w:t>
      </w:r>
      <w:r w:rsidRPr="000E2D84">
        <w:rPr>
          <w:rFonts w:ascii="Times New Roman" w:eastAsia="Times New Roman" w:hAnsi="Times New Roman" w:cs="Times New Roman"/>
          <w:color w:val="000000"/>
          <w:szCs w:val="24"/>
        </w:rPr>
        <w:t> </w:t>
      </w:r>
    </w:p>
    <w:p w14:paraId="719D983A" w14:textId="77777777" w:rsid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w:t>
      </w:r>
      <w:r w:rsidRPr="00A56012">
        <w:rPr>
          <w:rFonts w:ascii="Times New Roman" w:eastAsia="Times New Roman" w:hAnsi="Times New Roman" w:cs="Times New Roman"/>
          <w:b/>
          <w:bCs/>
          <w:color w:val="000000"/>
          <w:szCs w:val="24"/>
          <w:lang w:val="en-GB"/>
        </w:rPr>
        <w:t>Subprocessor</w:t>
      </w:r>
      <w:r w:rsidRPr="00A56012">
        <w:rPr>
          <w:rFonts w:ascii="Times New Roman" w:eastAsia="Times New Roman" w:hAnsi="Times New Roman" w:cs="Times New Roman"/>
          <w:color w:val="000000"/>
          <w:szCs w:val="24"/>
          <w:lang w:val="en-GB"/>
        </w:rPr>
        <w:t xml:space="preserve">” means any third party: (i) who is engaged by the </w:t>
      </w:r>
      <w:r w:rsidR="00C83489">
        <w:rPr>
          <w:rFonts w:ascii="Times New Roman" w:eastAsia="Times New Roman" w:hAnsi="Times New Roman" w:cs="Times New Roman"/>
          <w:color w:val="000000"/>
          <w:szCs w:val="24"/>
          <w:lang w:val="en-GB"/>
        </w:rPr>
        <w:t>Service Provider</w:t>
      </w:r>
      <w:r w:rsidR="00C83489" w:rsidRPr="00A56012">
        <w:rPr>
          <w:rFonts w:ascii="Times New Roman" w:eastAsia="Times New Roman" w:hAnsi="Times New Roman" w:cs="Times New Roman"/>
          <w:color w:val="000000"/>
          <w:szCs w:val="24"/>
          <w:lang w:val="en-GB"/>
        </w:rPr>
        <w:t xml:space="preserve"> </w:t>
      </w:r>
      <w:r w:rsidRPr="00A56012">
        <w:rPr>
          <w:rFonts w:ascii="Times New Roman" w:eastAsia="Times New Roman" w:hAnsi="Times New Roman" w:cs="Times New Roman"/>
          <w:color w:val="000000"/>
          <w:szCs w:val="24"/>
          <w:lang w:val="en-GB"/>
        </w:rPr>
        <w:t xml:space="preserve">to carry out specific </w:t>
      </w:r>
      <w:r w:rsidR="00A91B1B">
        <w:rPr>
          <w:rFonts w:ascii="Times New Roman" w:eastAsia="Times New Roman" w:hAnsi="Times New Roman" w:cs="Times New Roman"/>
          <w:color w:val="000000"/>
          <w:szCs w:val="24"/>
          <w:lang w:val="en-GB"/>
        </w:rPr>
        <w:t>Processing</w:t>
      </w:r>
      <w:r w:rsidRPr="00A56012">
        <w:rPr>
          <w:rFonts w:ascii="Times New Roman" w:eastAsia="Times New Roman" w:hAnsi="Times New Roman" w:cs="Times New Roman"/>
          <w:color w:val="000000"/>
          <w:szCs w:val="24"/>
          <w:lang w:val="en-GB"/>
        </w:rPr>
        <w:t xml:space="preserve"> activities in respect of the Data for or on behalf of </w:t>
      </w:r>
      <w:r w:rsidR="00550FCA">
        <w:rPr>
          <w:rFonts w:ascii="Times New Roman" w:eastAsia="Times New Roman" w:hAnsi="Times New Roman" w:cs="Times New Roman"/>
          <w:color w:val="000000"/>
          <w:szCs w:val="24"/>
          <w:lang w:val="en-GB"/>
        </w:rPr>
        <w:t xml:space="preserve">Harvard as </w:t>
      </w:r>
      <w:r w:rsidRPr="00A56012">
        <w:rPr>
          <w:rFonts w:ascii="Times New Roman" w:eastAsia="Times New Roman" w:hAnsi="Times New Roman" w:cs="Times New Roman"/>
          <w:color w:val="000000"/>
          <w:szCs w:val="24"/>
          <w:lang w:val="en-GB"/>
        </w:rPr>
        <w:t>the Controller</w:t>
      </w:r>
      <w:r w:rsidR="00D517CE">
        <w:rPr>
          <w:rFonts w:ascii="Times New Roman" w:eastAsia="Times New Roman" w:hAnsi="Times New Roman" w:cs="Times New Roman"/>
          <w:color w:val="000000"/>
          <w:szCs w:val="24"/>
          <w:lang w:val="en-GB"/>
        </w:rPr>
        <w:t xml:space="preserve"> under the Agreement</w:t>
      </w:r>
      <w:r w:rsidRPr="00A56012">
        <w:rPr>
          <w:rFonts w:ascii="Times New Roman" w:eastAsia="Times New Roman" w:hAnsi="Times New Roman" w:cs="Times New Roman"/>
          <w:color w:val="000000"/>
          <w:szCs w:val="24"/>
          <w:lang w:val="en-GB"/>
        </w:rPr>
        <w:t xml:space="preserve">; or (ii) to whom the </w:t>
      </w:r>
      <w:r w:rsidR="00C83489">
        <w:rPr>
          <w:rFonts w:ascii="Times New Roman" w:eastAsia="Times New Roman" w:hAnsi="Times New Roman" w:cs="Times New Roman"/>
          <w:color w:val="000000"/>
          <w:szCs w:val="24"/>
          <w:lang w:val="en-GB"/>
        </w:rPr>
        <w:t>Service Provider</w:t>
      </w:r>
      <w:r w:rsidRPr="00A56012">
        <w:rPr>
          <w:rFonts w:ascii="Times New Roman" w:eastAsia="Times New Roman" w:hAnsi="Times New Roman" w:cs="Times New Roman"/>
          <w:color w:val="000000"/>
          <w:szCs w:val="24"/>
          <w:lang w:val="en-GB"/>
        </w:rPr>
        <w:t xml:space="preserve"> subcontracts any of its</w:t>
      </w:r>
      <w:r w:rsidR="00E357D4">
        <w:rPr>
          <w:rFonts w:ascii="Times New Roman" w:eastAsia="Times New Roman" w:hAnsi="Times New Roman" w:cs="Times New Roman"/>
          <w:color w:val="000000"/>
          <w:szCs w:val="24"/>
          <w:lang w:val="en-GB"/>
        </w:rPr>
        <w:t xml:space="preserve"> Processing</w:t>
      </w:r>
      <w:r w:rsidRPr="00A56012">
        <w:rPr>
          <w:rFonts w:ascii="Times New Roman" w:eastAsia="Times New Roman" w:hAnsi="Times New Roman" w:cs="Times New Roman"/>
          <w:color w:val="000000"/>
          <w:szCs w:val="24"/>
          <w:lang w:val="en-GB"/>
        </w:rPr>
        <w:t xml:space="preserve"> obligations under or in connection with </w:t>
      </w:r>
      <w:r w:rsidR="00550FCA">
        <w:rPr>
          <w:rFonts w:ascii="Times New Roman" w:eastAsia="Times New Roman" w:hAnsi="Times New Roman" w:cs="Times New Roman"/>
          <w:color w:val="000000"/>
          <w:szCs w:val="24"/>
          <w:lang w:val="en-GB"/>
        </w:rPr>
        <w:t>the</w:t>
      </w:r>
      <w:r w:rsidR="00550FCA" w:rsidRPr="00A56012">
        <w:rPr>
          <w:rFonts w:ascii="Times New Roman" w:eastAsia="Times New Roman" w:hAnsi="Times New Roman" w:cs="Times New Roman"/>
          <w:color w:val="000000"/>
          <w:szCs w:val="24"/>
          <w:lang w:val="en-GB"/>
        </w:rPr>
        <w:t xml:space="preserve"> </w:t>
      </w:r>
      <w:r w:rsidRPr="00A56012">
        <w:rPr>
          <w:rFonts w:ascii="Times New Roman" w:eastAsia="Times New Roman" w:hAnsi="Times New Roman" w:cs="Times New Roman"/>
          <w:color w:val="000000"/>
          <w:szCs w:val="24"/>
          <w:lang w:val="en-GB"/>
        </w:rPr>
        <w:t>Agreement.</w:t>
      </w:r>
      <w:r w:rsidRPr="00A56012">
        <w:rPr>
          <w:rFonts w:ascii="Times New Roman" w:eastAsia="Times New Roman" w:hAnsi="Times New Roman" w:cs="Times New Roman"/>
          <w:color w:val="000000"/>
          <w:szCs w:val="24"/>
        </w:rPr>
        <w:t> </w:t>
      </w:r>
    </w:p>
    <w:p w14:paraId="45E5D02C" w14:textId="77777777" w:rsidR="00FE4E03" w:rsidRPr="00A56012" w:rsidRDefault="00FE4E03" w:rsidP="00A56012">
      <w:pPr>
        <w:spacing w:after="0" w:line="240" w:lineRule="auto"/>
        <w:jc w:val="both"/>
        <w:textAlignment w:val="baseline"/>
        <w:rPr>
          <w:rFonts w:ascii="Times New Roman" w:eastAsia="Times New Roman" w:hAnsi="Times New Roman" w:cs="Times New Roman"/>
          <w:color w:val="000000"/>
          <w:szCs w:val="24"/>
        </w:rPr>
      </w:pPr>
    </w:p>
    <w:p w14:paraId="1C6FFF6E" w14:textId="77777777" w:rsidR="00A56012" w:rsidRDefault="00A56012" w:rsidP="00D517CE">
      <w:pPr>
        <w:numPr>
          <w:ilvl w:val="0"/>
          <w:numId w:val="2"/>
        </w:numPr>
        <w:spacing w:after="0" w:line="240" w:lineRule="auto"/>
        <w:ind w:left="0" w:firstLine="0"/>
        <w:jc w:val="both"/>
        <w:textAlignment w:val="baseline"/>
        <w:rPr>
          <w:rFonts w:ascii="Times New Roman" w:eastAsia="Times New Roman" w:hAnsi="Times New Roman" w:cs="Times New Roman"/>
          <w:b/>
          <w:bCs/>
          <w:caps/>
          <w:color w:val="000000"/>
          <w:szCs w:val="24"/>
        </w:rPr>
      </w:pPr>
      <w:r w:rsidRPr="00A56012">
        <w:rPr>
          <w:rFonts w:ascii="Times New Roman" w:eastAsia="Times New Roman" w:hAnsi="Times New Roman" w:cs="Times New Roman"/>
          <w:b/>
          <w:bCs/>
          <w:caps/>
          <w:color w:val="000000"/>
          <w:szCs w:val="24"/>
          <w:lang w:val="en-GB"/>
        </w:rPr>
        <w:t>SCOPE OF PROCESSING</w:t>
      </w:r>
      <w:r w:rsidRPr="00A56012">
        <w:rPr>
          <w:rFonts w:ascii="Times New Roman" w:eastAsia="Times New Roman" w:hAnsi="Times New Roman" w:cs="Times New Roman"/>
          <w:b/>
          <w:bCs/>
          <w:caps/>
          <w:color w:val="000000"/>
          <w:szCs w:val="24"/>
        </w:rPr>
        <w:t> </w:t>
      </w:r>
    </w:p>
    <w:p w14:paraId="0FA6D177" w14:textId="77777777" w:rsidR="00FE4E03" w:rsidRPr="00A56012" w:rsidRDefault="00FE4E03" w:rsidP="00FE4E03">
      <w:pPr>
        <w:spacing w:after="0" w:line="240" w:lineRule="auto"/>
        <w:jc w:val="both"/>
        <w:textAlignment w:val="baseline"/>
        <w:rPr>
          <w:rFonts w:ascii="Times New Roman" w:eastAsia="Times New Roman" w:hAnsi="Times New Roman" w:cs="Times New Roman"/>
          <w:b/>
          <w:bCs/>
          <w:caps/>
          <w:color w:val="000000"/>
          <w:szCs w:val="24"/>
        </w:rPr>
      </w:pPr>
    </w:p>
    <w:p w14:paraId="0DBE860B" w14:textId="77777777" w:rsidR="00A56012" w:rsidRPr="004E077E" w:rsidRDefault="00A56012" w:rsidP="005E5F83">
      <w:pPr>
        <w:pStyle w:val="ListParagraph"/>
        <w:tabs>
          <w:tab w:val="num" w:pos="0"/>
        </w:tabs>
        <w:spacing w:after="0" w:line="240" w:lineRule="auto"/>
        <w:ind w:left="0"/>
        <w:jc w:val="both"/>
        <w:textAlignment w:val="baseline"/>
        <w:rPr>
          <w:rFonts w:ascii="Times New Roman" w:eastAsia="Times New Roman" w:hAnsi="Times New Roman" w:cs="Times New Roman"/>
          <w:color w:val="000000"/>
          <w:szCs w:val="24"/>
        </w:rPr>
      </w:pPr>
      <w:r w:rsidRPr="005E5F83">
        <w:rPr>
          <w:rFonts w:ascii="Times New Roman" w:eastAsia="Times New Roman" w:hAnsi="Times New Roman" w:cs="Times New Roman"/>
          <w:color w:val="000000"/>
          <w:szCs w:val="24"/>
          <w:lang w:val="en-GB"/>
        </w:rPr>
        <w:t xml:space="preserve">The duration of </w:t>
      </w:r>
      <w:r w:rsidR="00A91B1B">
        <w:rPr>
          <w:rFonts w:ascii="Times New Roman" w:eastAsia="Times New Roman" w:hAnsi="Times New Roman" w:cs="Times New Roman"/>
          <w:color w:val="000000"/>
          <w:szCs w:val="24"/>
          <w:lang w:val="en-GB"/>
        </w:rPr>
        <w:t>P</w:t>
      </w:r>
      <w:r w:rsidRPr="005E5F83">
        <w:rPr>
          <w:rFonts w:ascii="Times New Roman" w:eastAsia="Times New Roman" w:hAnsi="Times New Roman" w:cs="Times New Roman"/>
          <w:color w:val="000000"/>
          <w:szCs w:val="24"/>
          <w:lang w:val="en-GB"/>
        </w:rPr>
        <w:t xml:space="preserve">rocessing will be the same as the </w:t>
      </w:r>
      <w:r w:rsidR="008322D5" w:rsidRPr="005E5F83">
        <w:rPr>
          <w:rFonts w:ascii="Times New Roman" w:eastAsia="Times New Roman" w:hAnsi="Times New Roman" w:cs="Times New Roman"/>
          <w:color w:val="000000"/>
          <w:szCs w:val="24"/>
          <w:lang w:val="en-GB"/>
        </w:rPr>
        <w:t>term</w:t>
      </w:r>
      <w:r w:rsidRPr="005E5F83">
        <w:rPr>
          <w:rFonts w:ascii="Times New Roman" w:eastAsia="Times New Roman" w:hAnsi="Times New Roman" w:cs="Times New Roman"/>
          <w:color w:val="000000"/>
          <w:szCs w:val="24"/>
          <w:lang w:val="en-GB"/>
        </w:rPr>
        <w:t xml:space="preserve"> of the Agreement, except as otherwise agreed to in the Agreement or in writing by the Parties. The scope and further details of the </w:t>
      </w:r>
      <w:r w:rsidR="00A91B1B">
        <w:rPr>
          <w:rFonts w:ascii="Times New Roman" w:eastAsia="Times New Roman" w:hAnsi="Times New Roman" w:cs="Times New Roman"/>
          <w:color w:val="000000"/>
          <w:szCs w:val="24"/>
          <w:lang w:val="en-GB"/>
        </w:rPr>
        <w:t>Processing</w:t>
      </w:r>
      <w:r w:rsidRPr="005E5F83">
        <w:rPr>
          <w:rFonts w:ascii="Times New Roman" w:eastAsia="Times New Roman" w:hAnsi="Times New Roman" w:cs="Times New Roman"/>
          <w:color w:val="000000"/>
          <w:szCs w:val="24"/>
          <w:lang w:val="en-GB"/>
        </w:rPr>
        <w:t xml:space="preserve"> activities to be performed by the </w:t>
      </w:r>
      <w:r w:rsidR="00C83489">
        <w:rPr>
          <w:rFonts w:ascii="Times New Roman" w:eastAsia="Times New Roman" w:hAnsi="Times New Roman" w:cs="Times New Roman"/>
          <w:color w:val="000000"/>
          <w:szCs w:val="24"/>
          <w:lang w:val="en-GB"/>
        </w:rPr>
        <w:t>Service Provider</w:t>
      </w:r>
      <w:r w:rsidRPr="005E5F83">
        <w:rPr>
          <w:rFonts w:ascii="Times New Roman" w:eastAsia="Times New Roman" w:hAnsi="Times New Roman" w:cs="Times New Roman"/>
          <w:color w:val="000000"/>
          <w:szCs w:val="24"/>
          <w:lang w:val="en-GB"/>
        </w:rPr>
        <w:t xml:space="preserve"> under or in connection with the Agreement are set out in </w:t>
      </w:r>
      <w:r w:rsidR="00C82960">
        <w:rPr>
          <w:rFonts w:ascii="Times New Roman" w:eastAsia="Times New Roman" w:hAnsi="Times New Roman" w:cs="Times New Roman"/>
          <w:color w:val="000000"/>
          <w:szCs w:val="24"/>
          <w:lang w:val="en-GB"/>
        </w:rPr>
        <w:t>the Agreement</w:t>
      </w:r>
      <w:r w:rsidR="00BF5E24">
        <w:rPr>
          <w:rFonts w:ascii="Times New Roman" w:eastAsia="Times New Roman" w:hAnsi="Times New Roman" w:cs="Times New Roman"/>
          <w:color w:val="000000"/>
          <w:szCs w:val="24"/>
          <w:lang w:val="en-GB"/>
        </w:rPr>
        <w:t xml:space="preserve"> </w:t>
      </w:r>
      <w:r w:rsidR="00D263D8">
        <w:rPr>
          <w:rFonts w:ascii="Times New Roman" w:eastAsia="Times New Roman" w:hAnsi="Times New Roman" w:cs="Times New Roman"/>
          <w:color w:val="000000"/>
          <w:szCs w:val="24"/>
          <w:lang w:val="en-GB"/>
        </w:rPr>
        <w:t xml:space="preserve">and </w:t>
      </w:r>
      <w:r w:rsidR="00BF5E24">
        <w:rPr>
          <w:rFonts w:ascii="Times New Roman" w:eastAsia="Times New Roman" w:hAnsi="Times New Roman" w:cs="Times New Roman"/>
          <w:color w:val="000000"/>
          <w:szCs w:val="24"/>
          <w:lang w:val="en-GB"/>
        </w:rPr>
        <w:t>in Schedule I of this Rider</w:t>
      </w:r>
      <w:r w:rsidR="00D17463">
        <w:rPr>
          <w:rFonts w:ascii="Times New Roman" w:eastAsia="Times New Roman" w:hAnsi="Times New Roman" w:cs="Times New Roman"/>
          <w:color w:val="000000"/>
          <w:szCs w:val="24"/>
          <w:lang w:val="en-GB"/>
        </w:rPr>
        <w:t xml:space="preserve"> if applicable</w:t>
      </w:r>
      <w:r w:rsidR="0098334E">
        <w:rPr>
          <w:rFonts w:ascii="Times New Roman" w:eastAsia="Times New Roman" w:hAnsi="Times New Roman" w:cs="Times New Roman"/>
          <w:color w:val="000000"/>
          <w:szCs w:val="24"/>
          <w:lang w:val="en-GB"/>
        </w:rPr>
        <w:t>.</w:t>
      </w:r>
    </w:p>
    <w:p w14:paraId="6129163B" w14:textId="77777777" w:rsidR="005E5F83" w:rsidRPr="005E5F83" w:rsidRDefault="005E5F83" w:rsidP="005E5F83">
      <w:pPr>
        <w:pStyle w:val="ListParagraph"/>
        <w:tabs>
          <w:tab w:val="num" w:pos="0"/>
        </w:tabs>
        <w:spacing w:after="0" w:line="240" w:lineRule="auto"/>
        <w:ind w:left="0"/>
        <w:jc w:val="both"/>
        <w:textAlignment w:val="baseline"/>
        <w:rPr>
          <w:rFonts w:ascii="Times New Roman" w:eastAsia="Times New Roman" w:hAnsi="Times New Roman" w:cs="Times New Roman"/>
          <w:color w:val="000000"/>
          <w:szCs w:val="24"/>
        </w:rPr>
      </w:pPr>
    </w:p>
    <w:p w14:paraId="0046C528" w14:textId="77777777" w:rsidR="00A56012" w:rsidRDefault="00A56012" w:rsidP="005E1FA5">
      <w:pPr>
        <w:numPr>
          <w:ilvl w:val="0"/>
          <w:numId w:val="3"/>
        </w:numPr>
        <w:spacing w:after="0" w:line="240" w:lineRule="auto"/>
        <w:ind w:left="0" w:firstLine="0"/>
        <w:jc w:val="both"/>
        <w:textAlignment w:val="baseline"/>
        <w:rPr>
          <w:rFonts w:ascii="Times New Roman" w:eastAsia="Times New Roman" w:hAnsi="Times New Roman" w:cs="Times New Roman"/>
          <w:b/>
          <w:bCs/>
          <w:caps/>
          <w:color w:val="000000"/>
          <w:szCs w:val="24"/>
        </w:rPr>
      </w:pPr>
      <w:r w:rsidRPr="00A56012">
        <w:rPr>
          <w:rFonts w:ascii="Times New Roman" w:eastAsia="Times New Roman" w:hAnsi="Times New Roman" w:cs="Times New Roman"/>
          <w:b/>
          <w:bCs/>
          <w:caps/>
          <w:color w:val="000000"/>
          <w:szCs w:val="24"/>
          <w:lang w:val="en-GB"/>
        </w:rPr>
        <w:t xml:space="preserve">GENERAL </w:t>
      </w:r>
      <w:r w:rsidR="00C83489">
        <w:rPr>
          <w:rFonts w:ascii="Times New Roman" w:eastAsia="Times New Roman" w:hAnsi="Times New Roman" w:cs="Times New Roman"/>
          <w:b/>
          <w:bCs/>
          <w:caps/>
          <w:color w:val="000000"/>
          <w:szCs w:val="24"/>
          <w:lang w:val="en-GB"/>
        </w:rPr>
        <w:t>SERVICE PROVIDER</w:t>
      </w:r>
      <w:r w:rsidRPr="00A56012">
        <w:rPr>
          <w:rFonts w:ascii="Times New Roman" w:eastAsia="Times New Roman" w:hAnsi="Times New Roman" w:cs="Times New Roman"/>
          <w:b/>
          <w:bCs/>
          <w:caps/>
          <w:color w:val="000000"/>
          <w:szCs w:val="24"/>
          <w:lang w:val="en-GB"/>
        </w:rPr>
        <w:t xml:space="preserve"> OBLIGATIONS</w:t>
      </w:r>
      <w:r w:rsidRPr="00A56012">
        <w:rPr>
          <w:rFonts w:ascii="Times New Roman" w:eastAsia="Times New Roman" w:hAnsi="Times New Roman" w:cs="Times New Roman"/>
          <w:b/>
          <w:bCs/>
          <w:caps/>
          <w:color w:val="000000"/>
          <w:szCs w:val="24"/>
        </w:rPr>
        <w:t> </w:t>
      </w:r>
    </w:p>
    <w:p w14:paraId="36063C57" w14:textId="77777777" w:rsidR="00655800" w:rsidRPr="00A56012" w:rsidRDefault="00655800" w:rsidP="00655800">
      <w:pPr>
        <w:spacing w:after="0" w:line="240" w:lineRule="auto"/>
        <w:jc w:val="both"/>
        <w:textAlignment w:val="baseline"/>
        <w:rPr>
          <w:rFonts w:ascii="Times New Roman" w:eastAsia="Times New Roman" w:hAnsi="Times New Roman" w:cs="Times New Roman"/>
          <w:b/>
          <w:bCs/>
          <w:caps/>
          <w:color w:val="000000"/>
          <w:szCs w:val="24"/>
        </w:rPr>
      </w:pPr>
    </w:p>
    <w:p w14:paraId="2845A0E9" w14:textId="77777777" w:rsidR="008D52DE" w:rsidRDefault="00A56012" w:rsidP="00655800">
      <w:pPr>
        <w:spacing w:after="0" w:line="240" w:lineRule="auto"/>
        <w:jc w:val="both"/>
        <w:textAlignment w:val="baseline"/>
        <w:rPr>
          <w:rFonts w:ascii="Times New Roman" w:eastAsia="Times New Roman" w:hAnsi="Times New Roman" w:cs="Times New Roman"/>
          <w:color w:val="000000"/>
          <w:szCs w:val="24"/>
          <w:lang w:val="en-GB"/>
        </w:rPr>
      </w:pPr>
      <w:r w:rsidRPr="00A56012">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sidRPr="00A56012">
        <w:rPr>
          <w:rFonts w:ascii="Times New Roman" w:eastAsia="Times New Roman" w:hAnsi="Times New Roman" w:cs="Times New Roman"/>
          <w:color w:val="000000"/>
          <w:szCs w:val="24"/>
          <w:lang w:val="en-GB"/>
        </w:rPr>
        <w:t xml:space="preserve"> shall</w:t>
      </w:r>
      <w:r w:rsidR="008D52DE">
        <w:rPr>
          <w:rFonts w:ascii="Times New Roman" w:eastAsia="Times New Roman" w:hAnsi="Times New Roman" w:cs="Times New Roman"/>
          <w:color w:val="000000"/>
          <w:szCs w:val="24"/>
          <w:lang w:val="en-GB"/>
        </w:rPr>
        <w:t>:</w:t>
      </w:r>
    </w:p>
    <w:p w14:paraId="123AE191" w14:textId="77777777" w:rsidR="008D52DE" w:rsidRDefault="008D52DE" w:rsidP="00655800">
      <w:pPr>
        <w:spacing w:after="0" w:line="240" w:lineRule="auto"/>
        <w:jc w:val="both"/>
        <w:textAlignment w:val="baseline"/>
        <w:rPr>
          <w:rFonts w:ascii="Times New Roman" w:eastAsia="Times New Roman" w:hAnsi="Times New Roman" w:cs="Times New Roman"/>
          <w:color w:val="000000"/>
          <w:szCs w:val="24"/>
          <w:lang w:val="en-GB"/>
        </w:rPr>
      </w:pPr>
    </w:p>
    <w:p w14:paraId="77EC1FC2" w14:textId="222EF3F8" w:rsidR="00745590" w:rsidRPr="00655800" w:rsidRDefault="00745590" w:rsidP="005E1FA5">
      <w:pPr>
        <w:pStyle w:val="ListParagraph"/>
        <w:numPr>
          <w:ilvl w:val="1"/>
          <w:numId w:val="9"/>
        </w:numPr>
        <w:spacing w:after="0" w:line="240" w:lineRule="auto"/>
        <w:ind w:left="720" w:hanging="720"/>
        <w:jc w:val="both"/>
        <w:textAlignment w:val="baseline"/>
        <w:rPr>
          <w:rFonts w:ascii="Times New Roman" w:eastAsia="Times New Roman" w:hAnsi="Times New Roman" w:cs="Times New Roman"/>
          <w:color w:val="000000"/>
          <w:szCs w:val="24"/>
          <w:lang w:val="en-GB"/>
        </w:rPr>
      </w:pPr>
      <w:r w:rsidRPr="00655800">
        <w:rPr>
          <w:rFonts w:ascii="Times New Roman" w:eastAsia="Times New Roman" w:hAnsi="Times New Roman" w:cs="Times New Roman"/>
          <w:color w:val="000000"/>
          <w:szCs w:val="24"/>
          <w:lang w:val="en-GB"/>
        </w:rPr>
        <w:t xml:space="preserve"> only process Data </w:t>
      </w:r>
      <w:r w:rsidR="008D52DE" w:rsidRPr="00655800">
        <w:rPr>
          <w:rFonts w:ascii="Times New Roman" w:eastAsia="Times New Roman" w:hAnsi="Times New Roman" w:cs="Times New Roman"/>
          <w:color w:val="000000"/>
          <w:szCs w:val="24"/>
          <w:lang w:val="en-GB"/>
        </w:rPr>
        <w:t>(i)</w:t>
      </w:r>
      <w:r w:rsidR="00655800">
        <w:rPr>
          <w:rFonts w:ascii="Times New Roman" w:eastAsia="Times New Roman" w:hAnsi="Times New Roman" w:cs="Times New Roman"/>
          <w:color w:val="000000"/>
          <w:szCs w:val="24"/>
          <w:lang w:val="en-GB"/>
        </w:rPr>
        <w:t xml:space="preserve"> </w:t>
      </w:r>
      <w:r w:rsidRPr="00655800">
        <w:rPr>
          <w:rFonts w:ascii="Times New Roman" w:eastAsia="Times New Roman" w:hAnsi="Times New Roman" w:cs="Times New Roman"/>
          <w:color w:val="000000"/>
          <w:szCs w:val="24"/>
          <w:lang w:val="en-GB"/>
        </w:rPr>
        <w:t>as is necessary for the provision of the Services</w:t>
      </w:r>
      <w:r w:rsidR="003E60F3">
        <w:rPr>
          <w:rFonts w:ascii="Times New Roman" w:eastAsia="Times New Roman" w:hAnsi="Times New Roman" w:cs="Times New Roman"/>
          <w:color w:val="000000"/>
          <w:szCs w:val="24"/>
          <w:lang w:val="en-GB"/>
        </w:rPr>
        <w:t xml:space="preserve"> and</w:t>
      </w:r>
      <w:r w:rsidR="00B13A69">
        <w:rPr>
          <w:rFonts w:ascii="Times New Roman" w:eastAsia="Times New Roman" w:hAnsi="Times New Roman" w:cs="Times New Roman"/>
          <w:color w:val="000000"/>
          <w:szCs w:val="24"/>
          <w:lang w:val="en-GB"/>
        </w:rPr>
        <w:t xml:space="preserve"> not for its own purposes or for any</w:t>
      </w:r>
      <w:r w:rsidRPr="00655800">
        <w:rPr>
          <w:rFonts w:ascii="Times New Roman" w:eastAsia="Times New Roman" w:hAnsi="Times New Roman" w:cs="Times New Roman"/>
          <w:color w:val="000000"/>
          <w:szCs w:val="24"/>
          <w:lang w:val="en-GB"/>
        </w:rPr>
        <w:t xml:space="preserve"> other </w:t>
      </w:r>
      <w:r w:rsidR="006A3406" w:rsidRPr="00655800">
        <w:rPr>
          <w:rFonts w:ascii="Times New Roman" w:eastAsia="Times New Roman" w:hAnsi="Times New Roman" w:cs="Times New Roman"/>
          <w:color w:val="000000"/>
          <w:szCs w:val="24"/>
          <w:lang w:val="en-GB"/>
        </w:rPr>
        <w:t>purposes</w:t>
      </w:r>
      <w:r w:rsidR="006A3406">
        <w:rPr>
          <w:rFonts w:ascii="Times New Roman" w:eastAsia="Times New Roman" w:hAnsi="Times New Roman" w:cs="Times New Roman"/>
          <w:color w:val="000000"/>
          <w:szCs w:val="24"/>
          <w:lang w:val="en-GB"/>
        </w:rPr>
        <w:t>,</w:t>
      </w:r>
      <w:r w:rsidR="006A3406" w:rsidRPr="00655800">
        <w:rPr>
          <w:rFonts w:ascii="Times New Roman" w:eastAsia="Times New Roman" w:hAnsi="Times New Roman" w:cs="Times New Roman"/>
          <w:color w:val="000000"/>
          <w:szCs w:val="24"/>
          <w:lang w:val="en-GB"/>
        </w:rPr>
        <w:t xml:space="preserve"> (</w:t>
      </w:r>
      <w:r w:rsidR="008D52DE" w:rsidRPr="00655800">
        <w:rPr>
          <w:rFonts w:ascii="Times New Roman" w:eastAsia="Times New Roman" w:hAnsi="Times New Roman" w:cs="Times New Roman"/>
          <w:color w:val="000000"/>
          <w:szCs w:val="24"/>
          <w:lang w:val="en-GB"/>
        </w:rPr>
        <w:t xml:space="preserve">ii) </w:t>
      </w:r>
      <w:r w:rsidRPr="00655800">
        <w:rPr>
          <w:rFonts w:ascii="Times New Roman" w:eastAsia="Times New Roman" w:hAnsi="Times New Roman" w:cs="Times New Roman"/>
          <w:color w:val="000000"/>
          <w:szCs w:val="24"/>
          <w:lang w:val="en-GB"/>
        </w:rPr>
        <w:t xml:space="preserve">in accordance with the terms of this </w:t>
      </w:r>
      <w:r w:rsidR="006A3406" w:rsidRPr="00655800">
        <w:rPr>
          <w:rFonts w:ascii="Times New Roman" w:eastAsia="Times New Roman" w:hAnsi="Times New Roman" w:cs="Times New Roman"/>
          <w:color w:val="000000"/>
          <w:szCs w:val="24"/>
          <w:lang w:val="en-GB"/>
        </w:rPr>
        <w:t>Rider</w:t>
      </w:r>
      <w:r w:rsidR="006A3406">
        <w:rPr>
          <w:rFonts w:ascii="Times New Roman" w:eastAsia="Times New Roman" w:hAnsi="Times New Roman" w:cs="Times New Roman"/>
          <w:color w:val="000000"/>
          <w:szCs w:val="24"/>
          <w:lang w:val="en-GB"/>
        </w:rPr>
        <w:t>,</w:t>
      </w:r>
      <w:r w:rsidR="006A3406" w:rsidRPr="00655800">
        <w:rPr>
          <w:rFonts w:ascii="Times New Roman" w:eastAsia="Times New Roman" w:hAnsi="Times New Roman" w:cs="Times New Roman"/>
          <w:color w:val="000000"/>
          <w:szCs w:val="24"/>
          <w:lang w:val="en-GB"/>
        </w:rPr>
        <w:t xml:space="preserve"> and</w:t>
      </w:r>
      <w:r w:rsidR="006A3406">
        <w:rPr>
          <w:rFonts w:ascii="Times New Roman" w:eastAsia="Times New Roman" w:hAnsi="Times New Roman" w:cs="Times New Roman"/>
          <w:color w:val="000000"/>
          <w:szCs w:val="24"/>
          <w:lang w:val="en-GB"/>
        </w:rPr>
        <w:t xml:space="preserve"> </w:t>
      </w:r>
      <w:r w:rsidR="006A3406" w:rsidRPr="00655800">
        <w:rPr>
          <w:rFonts w:ascii="Times New Roman" w:eastAsia="Times New Roman" w:hAnsi="Times New Roman" w:cs="Times New Roman"/>
          <w:color w:val="000000"/>
          <w:szCs w:val="24"/>
          <w:lang w:val="en-GB"/>
        </w:rPr>
        <w:t>(</w:t>
      </w:r>
      <w:r w:rsidR="008D52DE" w:rsidRPr="00655800">
        <w:rPr>
          <w:rFonts w:ascii="Times New Roman" w:eastAsia="Times New Roman" w:hAnsi="Times New Roman" w:cs="Times New Roman"/>
          <w:color w:val="000000"/>
          <w:szCs w:val="24"/>
          <w:lang w:val="en-GB"/>
        </w:rPr>
        <w:t>iii</w:t>
      </w:r>
      <w:r w:rsidR="006A3406" w:rsidRPr="00655800">
        <w:rPr>
          <w:rFonts w:ascii="Times New Roman" w:eastAsia="Times New Roman" w:hAnsi="Times New Roman" w:cs="Times New Roman"/>
          <w:color w:val="000000"/>
          <w:szCs w:val="24"/>
          <w:lang w:val="en-GB"/>
        </w:rPr>
        <w:t>) in</w:t>
      </w:r>
      <w:r w:rsidRPr="00655800">
        <w:rPr>
          <w:rFonts w:ascii="Times New Roman" w:eastAsia="Times New Roman" w:hAnsi="Times New Roman" w:cs="Times New Roman"/>
          <w:color w:val="000000"/>
          <w:szCs w:val="24"/>
          <w:lang w:val="en-GB"/>
        </w:rPr>
        <w:t xml:space="preserve"> accordance with the written instructions of </w:t>
      </w:r>
      <w:r w:rsidR="00000782">
        <w:rPr>
          <w:rFonts w:ascii="Times New Roman" w:eastAsia="Times New Roman" w:hAnsi="Times New Roman" w:cs="Times New Roman"/>
          <w:color w:val="000000"/>
          <w:szCs w:val="24"/>
          <w:lang w:val="en-GB"/>
        </w:rPr>
        <w:t>Harvard</w:t>
      </w:r>
      <w:r w:rsidRPr="00655800">
        <w:rPr>
          <w:rFonts w:ascii="Times New Roman" w:eastAsia="Times New Roman" w:hAnsi="Times New Roman" w:cs="Times New Roman"/>
          <w:color w:val="000000"/>
          <w:szCs w:val="24"/>
          <w:lang w:val="en-GB"/>
        </w:rPr>
        <w:t xml:space="preserve"> from time to time</w:t>
      </w:r>
      <w:r w:rsidR="00655800">
        <w:rPr>
          <w:rFonts w:ascii="Times New Roman" w:eastAsia="Times New Roman" w:hAnsi="Times New Roman" w:cs="Times New Roman"/>
          <w:color w:val="000000"/>
          <w:szCs w:val="24"/>
          <w:lang w:val="en-GB"/>
        </w:rPr>
        <w:t>,</w:t>
      </w:r>
      <w:r w:rsidRPr="00655800">
        <w:rPr>
          <w:rFonts w:ascii="Times New Roman" w:eastAsia="Times New Roman" w:hAnsi="Times New Roman" w:cs="Times New Roman"/>
          <w:color w:val="000000"/>
          <w:szCs w:val="24"/>
          <w:lang w:val="en-GB"/>
        </w:rPr>
        <w:t xml:space="preserve"> unless otherwise required by applicable law (</w:t>
      </w:r>
      <w:r w:rsidR="00655800">
        <w:rPr>
          <w:rFonts w:ascii="Times New Roman" w:eastAsia="Times New Roman" w:hAnsi="Times New Roman" w:cs="Times New Roman"/>
          <w:color w:val="000000"/>
          <w:szCs w:val="24"/>
          <w:lang w:val="en-GB"/>
        </w:rPr>
        <w:t xml:space="preserve">provided that </w:t>
      </w:r>
      <w:r w:rsidRPr="00655800">
        <w:rPr>
          <w:rFonts w:ascii="Times New Roman" w:eastAsia="Times New Roman" w:hAnsi="Times New Roman" w:cs="Times New Roman"/>
          <w:color w:val="000000"/>
          <w:szCs w:val="24"/>
          <w:lang w:val="en-GB"/>
        </w:rPr>
        <w:t xml:space="preserve">in any such case, the </w:t>
      </w:r>
      <w:r w:rsidR="00C83489">
        <w:rPr>
          <w:rFonts w:ascii="Times New Roman" w:eastAsia="Times New Roman" w:hAnsi="Times New Roman" w:cs="Times New Roman"/>
          <w:color w:val="000000"/>
          <w:szCs w:val="24"/>
          <w:lang w:val="en-GB"/>
        </w:rPr>
        <w:t>Service Provider</w:t>
      </w:r>
      <w:r w:rsidRPr="00655800">
        <w:rPr>
          <w:rFonts w:ascii="Times New Roman" w:eastAsia="Times New Roman" w:hAnsi="Times New Roman" w:cs="Times New Roman"/>
          <w:color w:val="000000"/>
          <w:szCs w:val="24"/>
          <w:lang w:val="en-GB"/>
        </w:rPr>
        <w:t xml:space="preserve"> shall promptly inform </w:t>
      </w:r>
      <w:r w:rsidR="00000782">
        <w:rPr>
          <w:rFonts w:ascii="Times New Roman" w:eastAsia="Times New Roman" w:hAnsi="Times New Roman" w:cs="Times New Roman"/>
          <w:color w:val="000000"/>
          <w:szCs w:val="24"/>
          <w:lang w:val="en-GB"/>
        </w:rPr>
        <w:t>Harvard</w:t>
      </w:r>
      <w:r w:rsidRPr="00655800">
        <w:rPr>
          <w:rFonts w:ascii="Times New Roman" w:eastAsia="Times New Roman" w:hAnsi="Times New Roman" w:cs="Times New Roman"/>
          <w:color w:val="000000"/>
          <w:szCs w:val="24"/>
          <w:lang w:val="en-GB"/>
        </w:rPr>
        <w:t xml:space="preserve"> of the relevant legal requirement before </w:t>
      </w:r>
      <w:r w:rsidR="00A91B1B">
        <w:rPr>
          <w:rFonts w:ascii="Times New Roman" w:eastAsia="Times New Roman" w:hAnsi="Times New Roman" w:cs="Times New Roman"/>
          <w:color w:val="000000"/>
          <w:szCs w:val="24"/>
          <w:lang w:val="en-GB"/>
        </w:rPr>
        <w:t>Processing</w:t>
      </w:r>
      <w:r w:rsidRPr="00655800">
        <w:rPr>
          <w:rFonts w:ascii="Times New Roman" w:eastAsia="Times New Roman" w:hAnsi="Times New Roman" w:cs="Times New Roman"/>
          <w:color w:val="000000"/>
          <w:szCs w:val="24"/>
          <w:lang w:val="en-GB"/>
        </w:rPr>
        <w:t xml:space="preserve">, unless prohibited </w:t>
      </w:r>
      <w:r w:rsidR="008D52DE" w:rsidRPr="00655800">
        <w:rPr>
          <w:rFonts w:ascii="Times New Roman" w:eastAsia="Times New Roman" w:hAnsi="Times New Roman" w:cs="Times New Roman"/>
          <w:color w:val="000000"/>
          <w:szCs w:val="24"/>
          <w:lang w:val="en-GB"/>
        </w:rPr>
        <w:t xml:space="preserve">by law </w:t>
      </w:r>
      <w:r w:rsidRPr="00655800">
        <w:rPr>
          <w:rFonts w:ascii="Times New Roman" w:eastAsia="Times New Roman" w:hAnsi="Times New Roman" w:cs="Times New Roman"/>
          <w:color w:val="000000"/>
          <w:szCs w:val="24"/>
          <w:lang w:val="en-GB"/>
        </w:rPr>
        <w:t xml:space="preserve">from doing so); </w:t>
      </w:r>
    </w:p>
    <w:p w14:paraId="388B5C80" w14:textId="77777777" w:rsidR="00A56012" w:rsidRPr="00A56012" w:rsidRDefault="00A56012" w:rsidP="00655800">
      <w:pPr>
        <w:spacing w:after="0" w:line="240" w:lineRule="auto"/>
        <w:jc w:val="both"/>
        <w:textAlignment w:val="baseline"/>
        <w:rPr>
          <w:rFonts w:ascii="Times New Roman" w:eastAsia="Times New Roman" w:hAnsi="Times New Roman" w:cs="Times New Roman"/>
          <w:color w:val="000000"/>
          <w:szCs w:val="24"/>
        </w:rPr>
      </w:pPr>
    </w:p>
    <w:p w14:paraId="55685A43" w14:textId="77777777" w:rsidR="00A56012" w:rsidRDefault="00655800" w:rsidP="00655800">
      <w:pPr>
        <w:spacing w:after="0" w:line="240" w:lineRule="auto"/>
        <w:ind w:left="720" w:hanging="720"/>
        <w:jc w:val="both"/>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lang w:val="en-GB"/>
        </w:rPr>
        <w:t>3.2</w:t>
      </w:r>
      <w:r>
        <w:rPr>
          <w:rFonts w:ascii="Times New Roman" w:eastAsia="Times New Roman" w:hAnsi="Times New Roman" w:cs="Times New Roman"/>
          <w:color w:val="000000"/>
          <w:szCs w:val="24"/>
          <w:lang w:val="en-GB"/>
        </w:rPr>
        <w:tab/>
      </w:r>
      <w:r w:rsidR="00A56012" w:rsidRPr="00A56012">
        <w:rPr>
          <w:rFonts w:ascii="Times New Roman" w:eastAsia="Times New Roman" w:hAnsi="Times New Roman" w:cs="Times New Roman"/>
          <w:color w:val="000000"/>
          <w:szCs w:val="24"/>
          <w:lang w:val="en-GB"/>
        </w:rPr>
        <w:t>keep Data confidential; and</w:t>
      </w:r>
      <w:r w:rsidR="00A56012" w:rsidRPr="00A56012">
        <w:rPr>
          <w:rFonts w:ascii="Times New Roman" w:eastAsia="Times New Roman" w:hAnsi="Times New Roman" w:cs="Times New Roman"/>
          <w:color w:val="000000"/>
          <w:szCs w:val="24"/>
        </w:rPr>
        <w:t> </w:t>
      </w:r>
    </w:p>
    <w:p w14:paraId="1F5BAC49" w14:textId="77777777" w:rsidR="008D52DE" w:rsidRPr="00A56012" w:rsidRDefault="008D52DE" w:rsidP="00655800">
      <w:pPr>
        <w:spacing w:after="0" w:line="240" w:lineRule="auto"/>
        <w:jc w:val="both"/>
        <w:textAlignment w:val="baseline"/>
        <w:rPr>
          <w:rFonts w:ascii="Times New Roman" w:eastAsia="Times New Roman" w:hAnsi="Times New Roman" w:cs="Times New Roman"/>
          <w:color w:val="000000"/>
          <w:szCs w:val="24"/>
        </w:rPr>
      </w:pPr>
    </w:p>
    <w:p w14:paraId="1AED2E3C" w14:textId="77777777" w:rsidR="00A56012" w:rsidRPr="00D517CE" w:rsidRDefault="00A56012" w:rsidP="005E1FA5">
      <w:pPr>
        <w:pStyle w:val="ListParagraph"/>
        <w:numPr>
          <w:ilvl w:val="1"/>
          <w:numId w:val="10"/>
        </w:numPr>
        <w:spacing w:after="0" w:line="240" w:lineRule="auto"/>
        <w:ind w:left="720" w:hanging="720"/>
        <w:jc w:val="both"/>
        <w:textAlignment w:val="baseline"/>
        <w:rPr>
          <w:rFonts w:ascii="Times New Roman" w:eastAsia="Times New Roman" w:hAnsi="Times New Roman" w:cs="Times New Roman"/>
          <w:color w:val="000000"/>
          <w:szCs w:val="24"/>
        </w:rPr>
      </w:pPr>
      <w:r w:rsidRPr="00D517CE">
        <w:rPr>
          <w:rFonts w:ascii="Times New Roman" w:eastAsia="Times New Roman" w:hAnsi="Times New Roman" w:cs="Times New Roman"/>
          <w:color w:val="000000"/>
          <w:szCs w:val="24"/>
          <w:lang w:val="en-GB"/>
        </w:rPr>
        <w:t xml:space="preserve">on request from </w:t>
      </w:r>
      <w:r w:rsidR="00000782">
        <w:rPr>
          <w:rFonts w:ascii="Times New Roman" w:eastAsia="Times New Roman" w:hAnsi="Times New Roman" w:cs="Times New Roman"/>
          <w:color w:val="000000"/>
          <w:szCs w:val="24"/>
          <w:lang w:val="en-GB"/>
        </w:rPr>
        <w:t>Harvard</w:t>
      </w:r>
      <w:r w:rsidRPr="00D517CE">
        <w:rPr>
          <w:rFonts w:ascii="Times New Roman" w:eastAsia="Times New Roman" w:hAnsi="Times New Roman" w:cs="Times New Roman"/>
          <w:color w:val="000000"/>
          <w:szCs w:val="24"/>
          <w:lang w:val="en-GB"/>
        </w:rPr>
        <w:t>,</w:t>
      </w:r>
      <w:r w:rsidR="00150212">
        <w:rPr>
          <w:rFonts w:ascii="Times New Roman" w:eastAsia="Times New Roman" w:hAnsi="Times New Roman" w:cs="Times New Roman"/>
          <w:color w:val="000000"/>
          <w:szCs w:val="24"/>
          <w:lang w:val="en-GB"/>
        </w:rPr>
        <w:t xml:space="preserve"> from time to time</w:t>
      </w:r>
      <w:r w:rsidRPr="00D517CE">
        <w:rPr>
          <w:rFonts w:ascii="Times New Roman" w:eastAsia="Times New Roman" w:hAnsi="Times New Roman" w:cs="Times New Roman"/>
          <w:color w:val="000000"/>
          <w:szCs w:val="24"/>
          <w:lang w:val="en-GB"/>
        </w:rPr>
        <w:t xml:space="preserve"> provide an up-to-date copy of </w:t>
      </w:r>
      <w:r w:rsidR="003E60F3">
        <w:rPr>
          <w:rFonts w:ascii="Times New Roman" w:eastAsia="Times New Roman" w:hAnsi="Times New Roman" w:cs="Times New Roman"/>
          <w:color w:val="000000"/>
          <w:szCs w:val="24"/>
          <w:lang w:val="en-GB"/>
        </w:rPr>
        <w:t>all</w:t>
      </w:r>
      <w:r w:rsidRPr="00D517CE">
        <w:rPr>
          <w:rFonts w:ascii="Times New Roman" w:eastAsia="Times New Roman" w:hAnsi="Times New Roman" w:cs="Times New Roman"/>
          <w:color w:val="000000"/>
          <w:szCs w:val="24"/>
          <w:lang w:val="en-GB"/>
        </w:rPr>
        <w:t xml:space="preserve"> Data in </w:t>
      </w:r>
      <w:r w:rsidR="00D517CE">
        <w:rPr>
          <w:rFonts w:ascii="Times New Roman" w:eastAsia="Times New Roman" w:hAnsi="Times New Roman" w:cs="Times New Roman"/>
          <w:color w:val="000000"/>
          <w:szCs w:val="24"/>
          <w:lang w:val="en-GB"/>
        </w:rPr>
        <w:t xml:space="preserve">any </w:t>
      </w:r>
      <w:r w:rsidR="003173DF" w:rsidRPr="00D517CE">
        <w:rPr>
          <w:rFonts w:ascii="Times New Roman" w:eastAsia="Times New Roman" w:hAnsi="Times New Roman" w:cs="Times New Roman"/>
          <w:color w:val="000000"/>
          <w:szCs w:val="24"/>
          <w:lang w:val="en-GB"/>
        </w:rPr>
        <w:t>commonly available format and</w:t>
      </w:r>
      <w:r w:rsidRPr="00D517CE">
        <w:rPr>
          <w:rFonts w:ascii="Times New Roman" w:eastAsia="Times New Roman" w:hAnsi="Times New Roman" w:cs="Times New Roman"/>
          <w:color w:val="000000"/>
          <w:szCs w:val="24"/>
          <w:lang w:val="en-GB"/>
        </w:rPr>
        <w:t xml:space="preserve"> media and within any reasonable time periods</w:t>
      </w:r>
      <w:r w:rsidR="003173DF" w:rsidRPr="00D517CE">
        <w:rPr>
          <w:rFonts w:ascii="Times New Roman" w:eastAsia="Times New Roman" w:hAnsi="Times New Roman" w:cs="Times New Roman"/>
          <w:color w:val="000000"/>
          <w:szCs w:val="24"/>
          <w:lang w:val="en-GB"/>
        </w:rPr>
        <w:t xml:space="preserve"> </w:t>
      </w:r>
      <w:r w:rsidRPr="00D517CE">
        <w:rPr>
          <w:rFonts w:ascii="Times New Roman" w:eastAsia="Times New Roman" w:hAnsi="Times New Roman" w:cs="Times New Roman"/>
          <w:color w:val="000000"/>
          <w:szCs w:val="24"/>
          <w:lang w:val="en-GB"/>
        </w:rPr>
        <w:t xml:space="preserve">required by </w:t>
      </w:r>
      <w:r w:rsidR="00000782">
        <w:rPr>
          <w:rFonts w:ascii="Times New Roman" w:eastAsia="Times New Roman" w:hAnsi="Times New Roman" w:cs="Times New Roman"/>
          <w:color w:val="000000"/>
          <w:szCs w:val="24"/>
          <w:lang w:val="en-GB"/>
        </w:rPr>
        <w:t>Harvard</w:t>
      </w:r>
      <w:r w:rsidRPr="00D517CE">
        <w:rPr>
          <w:rFonts w:ascii="Times New Roman" w:eastAsia="Times New Roman" w:hAnsi="Times New Roman" w:cs="Times New Roman"/>
          <w:color w:val="000000"/>
          <w:szCs w:val="24"/>
          <w:lang w:val="en-GB"/>
        </w:rPr>
        <w:t>.</w:t>
      </w:r>
      <w:r w:rsidRPr="00D517CE">
        <w:rPr>
          <w:rFonts w:ascii="Times New Roman" w:eastAsia="Times New Roman" w:hAnsi="Times New Roman" w:cs="Times New Roman"/>
          <w:color w:val="000000"/>
          <w:szCs w:val="24"/>
        </w:rPr>
        <w:t> </w:t>
      </w:r>
    </w:p>
    <w:p w14:paraId="181372BD" w14:textId="77777777" w:rsidR="00103B36" w:rsidRDefault="00103B36" w:rsidP="00D517CE">
      <w:pPr>
        <w:spacing w:after="0" w:line="240" w:lineRule="auto"/>
        <w:jc w:val="both"/>
        <w:textAlignment w:val="baseline"/>
        <w:rPr>
          <w:rFonts w:ascii="Times New Roman" w:eastAsia="Times New Roman" w:hAnsi="Times New Roman" w:cs="Times New Roman"/>
          <w:color w:val="000000"/>
          <w:szCs w:val="24"/>
          <w:lang w:val="en-GB"/>
        </w:rPr>
      </w:pPr>
    </w:p>
    <w:p w14:paraId="3D258651" w14:textId="4C92A3B3" w:rsidR="003173DF" w:rsidRDefault="00A56012" w:rsidP="00D517CE">
      <w:pPr>
        <w:spacing w:after="0" w:line="240" w:lineRule="auto"/>
        <w:jc w:val="both"/>
        <w:textAlignment w:val="baseline"/>
        <w:rPr>
          <w:rFonts w:ascii="Times New Roman" w:eastAsia="Times New Roman" w:hAnsi="Times New Roman" w:cs="Times New Roman"/>
          <w:color w:val="000000"/>
          <w:szCs w:val="24"/>
          <w:lang w:val="en-GB"/>
        </w:rPr>
      </w:pPr>
      <w:r w:rsidRPr="00A56012">
        <w:rPr>
          <w:rFonts w:ascii="Times New Roman" w:eastAsia="Times New Roman" w:hAnsi="Times New Roman" w:cs="Times New Roman"/>
          <w:color w:val="000000"/>
          <w:szCs w:val="24"/>
          <w:lang w:val="en-GB"/>
        </w:rPr>
        <w:t xml:space="preserve">In carrying out its obligations under </w:t>
      </w:r>
      <w:r w:rsidR="003173DF">
        <w:rPr>
          <w:rFonts w:ascii="Times New Roman" w:eastAsia="Times New Roman" w:hAnsi="Times New Roman" w:cs="Times New Roman"/>
          <w:color w:val="000000"/>
          <w:szCs w:val="24"/>
          <w:lang w:val="en-GB"/>
        </w:rPr>
        <w:t>the</w:t>
      </w:r>
      <w:r w:rsidRPr="00A56012">
        <w:rPr>
          <w:rFonts w:ascii="Times New Roman" w:eastAsia="Times New Roman" w:hAnsi="Times New Roman" w:cs="Times New Roman"/>
          <w:color w:val="000000"/>
          <w:szCs w:val="24"/>
          <w:lang w:val="en-GB"/>
        </w:rPr>
        <w:t xml:space="preserve"> Agreement (including, in particular, in the provision of the Services), the </w:t>
      </w:r>
      <w:r w:rsidR="00C83489">
        <w:rPr>
          <w:rFonts w:ascii="Times New Roman" w:eastAsia="Times New Roman" w:hAnsi="Times New Roman" w:cs="Times New Roman"/>
          <w:color w:val="000000"/>
          <w:szCs w:val="24"/>
          <w:lang w:val="en-GB"/>
        </w:rPr>
        <w:t>Service Provider</w:t>
      </w:r>
      <w:r w:rsidRPr="00A56012">
        <w:rPr>
          <w:rFonts w:ascii="Times New Roman" w:eastAsia="Times New Roman" w:hAnsi="Times New Roman" w:cs="Times New Roman"/>
          <w:color w:val="000000"/>
          <w:szCs w:val="24"/>
          <w:lang w:val="en-GB"/>
        </w:rPr>
        <w:t xml:space="preserve"> shall comply in full with all applicable laws, regulations and codes of practice relating to privacy or data protection, including, without limitation, </w:t>
      </w:r>
      <w:r w:rsidR="00294E8C">
        <w:rPr>
          <w:rFonts w:ascii="Times New Roman" w:eastAsia="Times New Roman" w:hAnsi="Times New Roman" w:cs="Times New Roman"/>
          <w:color w:val="000000"/>
          <w:szCs w:val="24"/>
          <w:lang w:val="en-GB"/>
        </w:rPr>
        <w:t>applicable Referenced Law</w:t>
      </w:r>
      <w:r w:rsidRPr="00A56012">
        <w:rPr>
          <w:rFonts w:ascii="Times New Roman" w:eastAsia="Times New Roman" w:hAnsi="Times New Roman" w:cs="Times New Roman"/>
          <w:color w:val="000000"/>
          <w:szCs w:val="24"/>
          <w:lang w:val="en-GB"/>
        </w:rPr>
        <w:t>.</w:t>
      </w:r>
    </w:p>
    <w:p w14:paraId="639E9A1B" w14:textId="77777777" w:rsidR="003E60F3" w:rsidRDefault="003E60F3" w:rsidP="00D517CE">
      <w:pPr>
        <w:spacing w:after="0" w:line="240" w:lineRule="auto"/>
        <w:jc w:val="both"/>
        <w:textAlignment w:val="baseline"/>
        <w:rPr>
          <w:rFonts w:ascii="Times New Roman" w:eastAsia="Times New Roman" w:hAnsi="Times New Roman" w:cs="Times New Roman"/>
          <w:color w:val="000000"/>
          <w:szCs w:val="24"/>
        </w:rPr>
      </w:pPr>
    </w:p>
    <w:p w14:paraId="568ADEFD" w14:textId="77777777" w:rsidR="003E60F3" w:rsidRPr="003173DF" w:rsidRDefault="003E60F3" w:rsidP="00D517CE">
      <w:pPr>
        <w:spacing w:after="0" w:line="240" w:lineRule="auto"/>
        <w:jc w:val="both"/>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The </w:t>
      </w:r>
      <w:r w:rsidR="00C83489">
        <w:rPr>
          <w:rFonts w:ascii="Times New Roman" w:eastAsia="Times New Roman" w:hAnsi="Times New Roman" w:cs="Times New Roman"/>
          <w:color w:val="000000"/>
          <w:szCs w:val="24"/>
        </w:rPr>
        <w:t>Service Provider</w:t>
      </w:r>
      <w:r>
        <w:rPr>
          <w:rFonts w:ascii="Times New Roman" w:eastAsia="Times New Roman" w:hAnsi="Times New Roman" w:cs="Times New Roman"/>
          <w:color w:val="000000"/>
          <w:szCs w:val="24"/>
        </w:rPr>
        <w:t xml:space="preserve"> shall also require </w:t>
      </w:r>
      <w:r w:rsidRPr="003E60F3">
        <w:rPr>
          <w:rFonts w:ascii="Times New Roman" w:eastAsia="Times New Roman" w:hAnsi="Times New Roman" w:cs="Times New Roman"/>
          <w:color w:val="000000"/>
          <w:szCs w:val="24"/>
        </w:rPr>
        <w:t>each of its employees and any other individual</w:t>
      </w:r>
      <w:r>
        <w:rPr>
          <w:rFonts w:ascii="Times New Roman" w:eastAsia="Times New Roman" w:hAnsi="Times New Roman" w:cs="Times New Roman"/>
          <w:color w:val="000000"/>
          <w:szCs w:val="24"/>
        </w:rPr>
        <w:t>s</w:t>
      </w:r>
      <w:r w:rsidRPr="003E60F3">
        <w:rPr>
          <w:rFonts w:ascii="Times New Roman" w:eastAsia="Times New Roman" w:hAnsi="Times New Roman" w:cs="Times New Roman"/>
          <w:color w:val="000000"/>
          <w:szCs w:val="24"/>
        </w:rPr>
        <w:t xml:space="preserve"> acting under its authority who </w:t>
      </w:r>
      <w:r>
        <w:rPr>
          <w:rFonts w:ascii="Times New Roman" w:eastAsia="Times New Roman" w:hAnsi="Times New Roman" w:cs="Times New Roman"/>
          <w:color w:val="000000"/>
          <w:szCs w:val="24"/>
        </w:rPr>
        <w:t>have</w:t>
      </w:r>
      <w:r w:rsidRPr="003E60F3">
        <w:rPr>
          <w:rFonts w:ascii="Times New Roman" w:eastAsia="Times New Roman" w:hAnsi="Times New Roman" w:cs="Times New Roman"/>
          <w:color w:val="000000"/>
          <w:szCs w:val="24"/>
        </w:rPr>
        <w:t xml:space="preserve"> access to the Data to</w:t>
      </w:r>
      <w:r>
        <w:rPr>
          <w:rFonts w:ascii="Times New Roman" w:eastAsia="Times New Roman" w:hAnsi="Times New Roman" w:cs="Times New Roman"/>
          <w:color w:val="000000"/>
          <w:szCs w:val="24"/>
        </w:rPr>
        <w:t xml:space="preserve"> comply with the provisions of this Section 3.</w:t>
      </w:r>
    </w:p>
    <w:p w14:paraId="2899804E" w14:textId="77777777" w:rsidR="00A56012" w:rsidRPr="00A56012" w:rsidRDefault="00A56012" w:rsidP="00655800">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rPr>
        <w:t> </w:t>
      </w:r>
    </w:p>
    <w:p w14:paraId="23DBF57F" w14:textId="77777777" w:rsidR="00A56012" w:rsidRPr="00A56012" w:rsidRDefault="00A56012" w:rsidP="005E1FA5">
      <w:pPr>
        <w:numPr>
          <w:ilvl w:val="0"/>
          <w:numId w:val="4"/>
        </w:numPr>
        <w:spacing w:after="0" w:line="240" w:lineRule="auto"/>
        <w:ind w:left="0" w:firstLine="0"/>
        <w:jc w:val="both"/>
        <w:textAlignment w:val="baseline"/>
        <w:rPr>
          <w:rFonts w:ascii="Times New Roman" w:eastAsia="Times New Roman" w:hAnsi="Times New Roman" w:cs="Times New Roman"/>
          <w:b/>
          <w:bCs/>
          <w:caps/>
          <w:color w:val="000000"/>
          <w:szCs w:val="24"/>
        </w:rPr>
      </w:pPr>
      <w:r w:rsidRPr="00A56012">
        <w:rPr>
          <w:rFonts w:ascii="Times New Roman" w:eastAsia="Times New Roman" w:hAnsi="Times New Roman" w:cs="Times New Roman"/>
          <w:b/>
          <w:bCs/>
          <w:caps/>
          <w:color w:val="000000"/>
          <w:szCs w:val="24"/>
          <w:lang w:val="en-GB"/>
        </w:rPr>
        <w:t>Security</w:t>
      </w:r>
      <w:r w:rsidRPr="00A56012">
        <w:rPr>
          <w:rFonts w:ascii="Times New Roman" w:eastAsia="Times New Roman" w:hAnsi="Times New Roman" w:cs="Times New Roman"/>
          <w:b/>
          <w:bCs/>
          <w:caps/>
          <w:color w:val="000000"/>
          <w:szCs w:val="24"/>
        </w:rPr>
        <w:t> </w:t>
      </w:r>
    </w:p>
    <w:p w14:paraId="4865D5B7" w14:textId="77777777" w:rsidR="00AC622C" w:rsidRDefault="00AC622C" w:rsidP="00655800">
      <w:pPr>
        <w:spacing w:after="0" w:line="240" w:lineRule="auto"/>
        <w:jc w:val="both"/>
        <w:textAlignment w:val="baseline"/>
        <w:rPr>
          <w:rFonts w:ascii="Times New Roman" w:eastAsia="Times New Roman" w:hAnsi="Times New Roman" w:cs="Times New Roman"/>
          <w:color w:val="000000"/>
          <w:szCs w:val="24"/>
          <w:lang w:val="en-GB"/>
        </w:rPr>
      </w:pPr>
    </w:p>
    <w:p w14:paraId="05C49963" w14:textId="77777777" w:rsidR="003173DF" w:rsidRDefault="00A56012" w:rsidP="00655800">
      <w:pPr>
        <w:spacing w:after="0" w:line="240" w:lineRule="auto"/>
        <w:jc w:val="both"/>
        <w:textAlignment w:val="baseline"/>
        <w:rPr>
          <w:rFonts w:ascii="Times New Roman" w:eastAsia="Times New Roman" w:hAnsi="Times New Roman" w:cs="Times New Roman"/>
          <w:color w:val="000000"/>
          <w:szCs w:val="24"/>
          <w:lang w:val="en-GB"/>
        </w:rPr>
      </w:pPr>
      <w:r w:rsidRPr="00A56012">
        <w:rPr>
          <w:rFonts w:ascii="Times New Roman" w:eastAsia="Times New Roman" w:hAnsi="Times New Roman" w:cs="Times New Roman"/>
          <w:color w:val="000000"/>
          <w:szCs w:val="24"/>
          <w:lang w:val="en-GB"/>
        </w:rPr>
        <w:t xml:space="preserve">In </w:t>
      </w:r>
      <w:r w:rsidR="00A91B1B">
        <w:rPr>
          <w:rFonts w:ascii="Times New Roman" w:eastAsia="Times New Roman" w:hAnsi="Times New Roman" w:cs="Times New Roman"/>
          <w:color w:val="000000"/>
          <w:szCs w:val="24"/>
          <w:lang w:val="en-GB"/>
        </w:rPr>
        <w:t>connection with its Processing of Data</w:t>
      </w:r>
      <w:r w:rsidR="00A91B1B" w:rsidRPr="00A91B1B">
        <w:rPr>
          <w:rFonts w:ascii="Times New Roman" w:eastAsia="Times New Roman" w:hAnsi="Times New Roman" w:cs="Times New Roman"/>
          <w:color w:val="000000"/>
          <w:szCs w:val="24"/>
          <w:lang w:val="en-GB"/>
        </w:rPr>
        <w:t xml:space="preserve"> </w:t>
      </w:r>
      <w:r w:rsidR="00A91B1B" w:rsidRPr="00A56012">
        <w:rPr>
          <w:rFonts w:ascii="Times New Roman" w:eastAsia="Times New Roman" w:hAnsi="Times New Roman" w:cs="Times New Roman"/>
          <w:color w:val="000000"/>
          <w:szCs w:val="24"/>
          <w:lang w:val="en-GB"/>
        </w:rPr>
        <w:t>under or in connection with the Agreement</w:t>
      </w:r>
      <w:r w:rsidRPr="00A56012">
        <w:rPr>
          <w:rFonts w:ascii="Times New Roman" w:eastAsia="Times New Roman" w:hAnsi="Times New Roman" w:cs="Times New Roman"/>
          <w:color w:val="000000"/>
          <w:szCs w:val="24"/>
          <w:lang w:val="en-GB"/>
        </w:rPr>
        <w:t xml:space="preserve">, </w:t>
      </w:r>
      <w:r w:rsidR="00A91B1B" w:rsidRPr="00A56012">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sidR="00A91B1B" w:rsidRPr="00A56012">
        <w:rPr>
          <w:rFonts w:ascii="Times New Roman" w:eastAsia="Times New Roman" w:hAnsi="Times New Roman" w:cs="Times New Roman"/>
          <w:color w:val="000000"/>
          <w:szCs w:val="24"/>
          <w:lang w:val="en-GB"/>
        </w:rPr>
        <w:t xml:space="preserve"> shall implement appropriate technical and organizational security measures appropriate to the risk</w:t>
      </w:r>
      <w:r w:rsidR="00A91B1B">
        <w:rPr>
          <w:rFonts w:ascii="Times New Roman" w:eastAsia="Times New Roman" w:hAnsi="Times New Roman" w:cs="Times New Roman"/>
          <w:color w:val="000000"/>
          <w:szCs w:val="24"/>
          <w:lang w:val="en-GB"/>
        </w:rPr>
        <w:t>,</w:t>
      </w:r>
      <w:r w:rsidR="00A91B1B" w:rsidRPr="00A56012">
        <w:rPr>
          <w:rFonts w:ascii="Times New Roman" w:eastAsia="Times New Roman" w:hAnsi="Times New Roman" w:cs="Times New Roman"/>
          <w:color w:val="000000"/>
          <w:szCs w:val="24"/>
          <w:lang w:val="en-GB"/>
        </w:rPr>
        <w:t xml:space="preserve"> </w:t>
      </w:r>
      <w:r w:rsidRPr="00A56012">
        <w:rPr>
          <w:rFonts w:ascii="Times New Roman" w:eastAsia="Times New Roman" w:hAnsi="Times New Roman" w:cs="Times New Roman"/>
          <w:color w:val="000000"/>
          <w:szCs w:val="24"/>
          <w:lang w:val="en-GB"/>
        </w:rPr>
        <w:t xml:space="preserve">taking into account the state of the art, the costs of implementation and the nature, scope, context and purposes of the </w:t>
      </w:r>
      <w:r w:rsidR="00A91B1B">
        <w:rPr>
          <w:rFonts w:ascii="Times New Roman" w:eastAsia="Times New Roman" w:hAnsi="Times New Roman" w:cs="Times New Roman"/>
          <w:color w:val="000000"/>
          <w:szCs w:val="24"/>
          <w:lang w:val="en-GB"/>
        </w:rPr>
        <w:t>Processing</w:t>
      </w:r>
      <w:r w:rsidRPr="00A56012">
        <w:rPr>
          <w:rFonts w:ascii="Times New Roman" w:eastAsia="Times New Roman" w:hAnsi="Times New Roman" w:cs="Times New Roman"/>
          <w:color w:val="000000"/>
          <w:szCs w:val="24"/>
          <w:lang w:val="en-GB"/>
        </w:rPr>
        <w:t xml:space="preserve">, as well as the </w:t>
      </w:r>
      <w:r w:rsidR="000925AB">
        <w:rPr>
          <w:rFonts w:ascii="Times New Roman" w:eastAsia="Times New Roman" w:hAnsi="Times New Roman" w:cs="Times New Roman"/>
          <w:color w:val="000000"/>
          <w:szCs w:val="24"/>
          <w:lang w:val="en-GB"/>
        </w:rPr>
        <w:t xml:space="preserve">specific </w:t>
      </w:r>
      <w:r w:rsidRPr="00A56012">
        <w:rPr>
          <w:rFonts w:ascii="Times New Roman" w:eastAsia="Times New Roman" w:hAnsi="Times New Roman" w:cs="Times New Roman"/>
          <w:color w:val="000000"/>
          <w:szCs w:val="24"/>
          <w:lang w:val="en-GB"/>
        </w:rPr>
        <w:t>risks</w:t>
      </w:r>
      <w:r w:rsidR="000B301E">
        <w:rPr>
          <w:rFonts w:ascii="Times New Roman" w:eastAsia="Times New Roman" w:hAnsi="Times New Roman" w:cs="Times New Roman"/>
          <w:color w:val="000000"/>
          <w:szCs w:val="24"/>
          <w:lang w:val="en-GB"/>
        </w:rPr>
        <w:t xml:space="preserve"> of varying likelihood </w:t>
      </w:r>
      <w:r w:rsidR="000B301E">
        <w:rPr>
          <w:rFonts w:ascii="Times New Roman" w:eastAsia="Times New Roman" w:hAnsi="Times New Roman" w:cs="Times New Roman"/>
          <w:color w:val="000000"/>
          <w:szCs w:val="24"/>
          <w:lang w:val="en-GB"/>
        </w:rPr>
        <w:lastRenderedPageBreak/>
        <w:t xml:space="preserve">and severity </w:t>
      </w:r>
      <w:r w:rsidRPr="00A56012">
        <w:rPr>
          <w:rFonts w:ascii="Times New Roman" w:eastAsia="Times New Roman" w:hAnsi="Times New Roman" w:cs="Times New Roman"/>
          <w:color w:val="000000"/>
          <w:szCs w:val="24"/>
          <w:lang w:val="en-GB"/>
        </w:rPr>
        <w:t xml:space="preserve"> that </w:t>
      </w:r>
      <w:r w:rsidR="000925AB">
        <w:rPr>
          <w:rFonts w:ascii="Times New Roman" w:eastAsia="Times New Roman" w:hAnsi="Times New Roman" w:cs="Times New Roman"/>
          <w:color w:val="000000"/>
          <w:szCs w:val="24"/>
          <w:lang w:val="en-GB"/>
        </w:rPr>
        <w:t>may be</w:t>
      </w:r>
      <w:r w:rsidRPr="00A56012">
        <w:rPr>
          <w:rFonts w:ascii="Times New Roman" w:eastAsia="Times New Roman" w:hAnsi="Times New Roman" w:cs="Times New Roman"/>
          <w:color w:val="000000"/>
          <w:szCs w:val="24"/>
          <w:lang w:val="en-GB"/>
        </w:rPr>
        <w:t xml:space="preserve"> presented by the </w:t>
      </w:r>
      <w:r w:rsidR="00A91B1B">
        <w:rPr>
          <w:rFonts w:ascii="Times New Roman" w:eastAsia="Times New Roman" w:hAnsi="Times New Roman" w:cs="Times New Roman"/>
          <w:color w:val="000000"/>
          <w:szCs w:val="24"/>
          <w:lang w:val="en-GB"/>
        </w:rPr>
        <w:t>Processing</w:t>
      </w:r>
      <w:r w:rsidR="00F945A8">
        <w:rPr>
          <w:rFonts w:ascii="Times New Roman" w:eastAsia="Times New Roman" w:hAnsi="Times New Roman" w:cs="Times New Roman"/>
          <w:color w:val="000000"/>
          <w:szCs w:val="24"/>
          <w:lang w:val="en-GB"/>
        </w:rPr>
        <w:t xml:space="preserve"> </w:t>
      </w:r>
      <w:r w:rsidR="000B301E">
        <w:rPr>
          <w:rFonts w:ascii="Times New Roman" w:eastAsia="Times New Roman" w:hAnsi="Times New Roman" w:cs="Times New Roman"/>
          <w:color w:val="000000"/>
          <w:szCs w:val="24"/>
          <w:lang w:val="en-GB"/>
        </w:rPr>
        <w:t>for</w:t>
      </w:r>
      <w:r w:rsidR="00F945A8">
        <w:rPr>
          <w:rFonts w:ascii="Times New Roman" w:eastAsia="Times New Roman" w:hAnsi="Times New Roman" w:cs="Times New Roman"/>
          <w:color w:val="000000"/>
          <w:szCs w:val="24"/>
          <w:lang w:val="en-GB"/>
        </w:rPr>
        <w:t xml:space="preserve"> the rights and freedoms of natural persons</w:t>
      </w:r>
      <w:r w:rsidRPr="00A56012">
        <w:rPr>
          <w:rFonts w:ascii="Times New Roman" w:eastAsia="Times New Roman" w:hAnsi="Times New Roman" w:cs="Times New Roman"/>
          <w:color w:val="000000"/>
          <w:szCs w:val="24"/>
          <w:lang w:val="en-GB"/>
        </w:rPr>
        <w:t xml:space="preserve">, especially </w:t>
      </w:r>
      <w:r w:rsidR="00150212">
        <w:rPr>
          <w:rFonts w:ascii="Times New Roman" w:eastAsia="Times New Roman" w:hAnsi="Times New Roman" w:cs="Times New Roman"/>
          <w:color w:val="000000"/>
          <w:szCs w:val="24"/>
          <w:lang w:val="en-GB"/>
        </w:rPr>
        <w:t>as a result of</w:t>
      </w:r>
      <w:r w:rsidR="00150212" w:rsidRPr="00A56012">
        <w:rPr>
          <w:rFonts w:ascii="Times New Roman" w:eastAsia="Times New Roman" w:hAnsi="Times New Roman" w:cs="Times New Roman"/>
          <w:color w:val="000000"/>
          <w:szCs w:val="24"/>
          <w:lang w:val="en-GB"/>
        </w:rPr>
        <w:t xml:space="preserve"> </w:t>
      </w:r>
      <w:r w:rsidRPr="00A56012">
        <w:rPr>
          <w:rFonts w:ascii="Times New Roman" w:eastAsia="Times New Roman" w:hAnsi="Times New Roman" w:cs="Times New Roman"/>
          <w:color w:val="000000"/>
          <w:szCs w:val="24"/>
          <w:lang w:val="en-GB"/>
        </w:rPr>
        <w:t xml:space="preserve">accidental or unlawful destruction, loss, alteration, </w:t>
      </w:r>
      <w:r w:rsidR="000925AB">
        <w:rPr>
          <w:rFonts w:ascii="Times New Roman" w:eastAsia="Times New Roman" w:hAnsi="Times New Roman" w:cs="Times New Roman"/>
          <w:color w:val="000000"/>
          <w:szCs w:val="24"/>
          <w:lang w:val="en-GB"/>
        </w:rPr>
        <w:t xml:space="preserve">or </w:t>
      </w:r>
      <w:r w:rsidRPr="00A56012">
        <w:rPr>
          <w:rFonts w:ascii="Times New Roman" w:eastAsia="Times New Roman" w:hAnsi="Times New Roman" w:cs="Times New Roman"/>
          <w:color w:val="000000"/>
          <w:szCs w:val="24"/>
          <w:lang w:val="en-GB"/>
        </w:rPr>
        <w:t>unauthorized disclosure of or access to the Data</w:t>
      </w:r>
      <w:r w:rsidR="003173DF" w:rsidRPr="003173DF">
        <w:rPr>
          <w:rFonts w:ascii="Times New Roman" w:eastAsia="Times New Roman" w:hAnsi="Times New Roman" w:cs="Times New Roman"/>
          <w:color w:val="000000"/>
          <w:szCs w:val="24"/>
          <w:lang w:val="en-GB"/>
        </w:rPr>
        <w:t xml:space="preserve">.  </w:t>
      </w:r>
    </w:p>
    <w:p w14:paraId="623D1E84" w14:textId="77777777" w:rsidR="003173DF" w:rsidRDefault="003173DF" w:rsidP="00655800">
      <w:pPr>
        <w:spacing w:after="0" w:line="240" w:lineRule="auto"/>
        <w:jc w:val="both"/>
        <w:textAlignment w:val="baseline"/>
        <w:rPr>
          <w:rFonts w:ascii="Times New Roman" w:eastAsia="Times New Roman" w:hAnsi="Times New Roman" w:cs="Times New Roman"/>
          <w:color w:val="000000"/>
          <w:szCs w:val="24"/>
          <w:lang w:val="en-GB"/>
        </w:rPr>
      </w:pPr>
    </w:p>
    <w:p w14:paraId="5DC88698" w14:textId="77777777" w:rsidR="00A56012" w:rsidRPr="000925AB" w:rsidRDefault="00A56012" w:rsidP="005E1FA5">
      <w:pPr>
        <w:pStyle w:val="ListParagraph"/>
        <w:numPr>
          <w:ilvl w:val="0"/>
          <w:numId w:val="4"/>
        </w:numPr>
        <w:tabs>
          <w:tab w:val="clear" w:pos="720"/>
        </w:tabs>
        <w:spacing w:after="0" w:line="240" w:lineRule="auto"/>
        <w:ind w:left="0" w:firstLine="0"/>
        <w:jc w:val="both"/>
        <w:textAlignment w:val="baseline"/>
        <w:rPr>
          <w:rFonts w:ascii="Times New Roman" w:eastAsia="Times New Roman" w:hAnsi="Times New Roman" w:cs="Times New Roman"/>
          <w:b/>
          <w:bCs/>
          <w:caps/>
          <w:color w:val="000000"/>
          <w:szCs w:val="24"/>
        </w:rPr>
      </w:pPr>
      <w:r w:rsidRPr="000925AB">
        <w:rPr>
          <w:rFonts w:ascii="Times New Roman" w:eastAsia="Times New Roman" w:hAnsi="Times New Roman" w:cs="Times New Roman"/>
          <w:b/>
          <w:bCs/>
          <w:caps/>
          <w:color w:val="000000"/>
          <w:szCs w:val="24"/>
          <w:lang w:val="en-GB"/>
        </w:rPr>
        <w:t>Subprocessors</w:t>
      </w:r>
      <w:r w:rsidRPr="000925AB">
        <w:rPr>
          <w:rFonts w:ascii="Times New Roman" w:eastAsia="Times New Roman" w:hAnsi="Times New Roman" w:cs="Times New Roman"/>
          <w:b/>
          <w:bCs/>
          <w:caps/>
          <w:color w:val="000000"/>
          <w:szCs w:val="24"/>
        </w:rPr>
        <w:t> </w:t>
      </w:r>
    </w:p>
    <w:p w14:paraId="70E04A7C" w14:textId="77777777" w:rsidR="000925AB" w:rsidRPr="00A56012" w:rsidRDefault="000925AB" w:rsidP="00655800">
      <w:pPr>
        <w:spacing w:after="0" w:line="240" w:lineRule="auto"/>
        <w:jc w:val="both"/>
        <w:textAlignment w:val="baseline"/>
        <w:rPr>
          <w:rFonts w:ascii="Times New Roman" w:eastAsia="Times New Roman" w:hAnsi="Times New Roman" w:cs="Times New Roman"/>
          <w:b/>
          <w:bCs/>
          <w:caps/>
          <w:color w:val="000000"/>
          <w:szCs w:val="24"/>
        </w:rPr>
      </w:pPr>
    </w:p>
    <w:p w14:paraId="67966C02" w14:textId="77777777" w:rsidR="006905B7" w:rsidRPr="00017360" w:rsidRDefault="00A56012" w:rsidP="005E1FA5">
      <w:pPr>
        <w:pStyle w:val="ListParagraph"/>
        <w:numPr>
          <w:ilvl w:val="1"/>
          <w:numId w:val="12"/>
        </w:numPr>
        <w:spacing w:after="0" w:line="240" w:lineRule="auto"/>
        <w:ind w:left="0" w:firstLine="0"/>
        <w:jc w:val="both"/>
        <w:textAlignment w:val="baseline"/>
        <w:rPr>
          <w:rFonts w:ascii="Times New Roman" w:eastAsia="Times New Roman" w:hAnsi="Times New Roman" w:cs="Times New Roman"/>
          <w:color w:val="000000"/>
          <w:szCs w:val="24"/>
        </w:rPr>
      </w:pPr>
      <w:r w:rsidRPr="00017360">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sidRPr="00017360">
        <w:rPr>
          <w:rFonts w:ascii="Times New Roman" w:eastAsia="Times New Roman" w:hAnsi="Times New Roman" w:cs="Times New Roman"/>
          <w:color w:val="000000"/>
          <w:szCs w:val="24"/>
          <w:lang w:val="en-GB"/>
        </w:rPr>
        <w:t xml:space="preserve"> shall not engage any Subprocessor, or </w:t>
      </w:r>
      <w:r w:rsidR="00017360" w:rsidRPr="00017360">
        <w:rPr>
          <w:rFonts w:ascii="Times New Roman" w:eastAsia="Times New Roman" w:hAnsi="Times New Roman" w:cs="Times New Roman"/>
          <w:color w:val="000000"/>
          <w:szCs w:val="24"/>
          <w:lang w:val="en-GB"/>
        </w:rPr>
        <w:t xml:space="preserve">otherwise </w:t>
      </w:r>
      <w:r w:rsidRPr="00017360">
        <w:rPr>
          <w:rFonts w:ascii="Times New Roman" w:eastAsia="Times New Roman" w:hAnsi="Times New Roman" w:cs="Times New Roman"/>
          <w:color w:val="000000"/>
          <w:szCs w:val="24"/>
          <w:lang w:val="en-GB"/>
        </w:rPr>
        <w:t xml:space="preserve">subcontract any of its obligations under or in connection with the Agreement, without the prior specific written </w:t>
      </w:r>
      <w:r w:rsidR="00017360" w:rsidRPr="00017360">
        <w:rPr>
          <w:rFonts w:ascii="Times New Roman" w:eastAsia="Times New Roman" w:hAnsi="Times New Roman" w:cs="Times New Roman"/>
          <w:color w:val="000000"/>
          <w:szCs w:val="24"/>
          <w:lang w:val="en-GB"/>
        </w:rPr>
        <w:t>approval</w:t>
      </w:r>
      <w:r w:rsidRPr="00017360">
        <w:rPr>
          <w:rFonts w:ascii="Times New Roman" w:eastAsia="Times New Roman" w:hAnsi="Times New Roman" w:cs="Times New Roman"/>
          <w:color w:val="000000"/>
          <w:szCs w:val="24"/>
          <w:lang w:val="en-GB"/>
        </w:rPr>
        <w:t xml:space="preserve"> of </w:t>
      </w:r>
      <w:r w:rsidR="00000782">
        <w:rPr>
          <w:rFonts w:ascii="Times New Roman" w:eastAsia="Times New Roman" w:hAnsi="Times New Roman" w:cs="Times New Roman"/>
          <w:color w:val="000000"/>
          <w:szCs w:val="24"/>
          <w:lang w:val="en-GB"/>
        </w:rPr>
        <w:t>Harvard</w:t>
      </w:r>
      <w:r w:rsidR="00F6076E" w:rsidRPr="00F6076E">
        <w:rPr>
          <w:rFonts w:ascii="Times New Roman" w:eastAsia="Times New Roman" w:hAnsi="Times New Roman" w:cs="Times New Roman"/>
          <w:color w:val="000000"/>
          <w:szCs w:val="24"/>
          <w:lang w:val="en-GB"/>
        </w:rPr>
        <w:t xml:space="preserve"> </w:t>
      </w:r>
      <w:r w:rsidR="00F6076E" w:rsidRPr="00017360">
        <w:rPr>
          <w:rFonts w:ascii="Times New Roman" w:eastAsia="Times New Roman" w:hAnsi="Times New Roman" w:cs="Times New Roman"/>
          <w:color w:val="000000"/>
          <w:szCs w:val="24"/>
          <w:lang w:val="en-GB"/>
        </w:rPr>
        <w:t>in each case</w:t>
      </w:r>
      <w:r w:rsidRPr="00017360">
        <w:rPr>
          <w:rFonts w:ascii="Times New Roman" w:eastAsia="Times New Roman" w:hAnsi="Times New Roman" w:cs="Times New Roman"/>
          <w:color w:val="000000"/>
          <w:szCs w:val="24"/>
          <w:lang w:val="en-GB"/>
        </w:rPr>
        <w:t xml:space="preserve">, except as authorized </w:t>
      </w:r>
      <w:r w:rsidR="006905B7" w:rsidRPr="00017360">
        <w:rPr>
          <w:rFonts w:ascii="Times New Roman" w:eastAsia="Times New Roman" w:hAnsi="Times New Roman" w:cs="Times New Roman"/>
          <w:color w:val="000000"/>
          <w:szCs w:val="24"/>
          <w:lang w:val="en-GB"/>
        </w:rPr>
        <w:t>in the Agreement.</w:t>
      </w:r>
    </w:p>
    <w:p w14:paraId="10BA7766" w14:textId="77777777" w:rsidR="00A56012" w:rsidRPr="00A56012" w:rsidRDefault="00A56012" w:rsidP="00655800">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 </w:t>
      </w:r>
      <w:r w:rsidRPr="00A56012">
        <w:rPr>
          <w:rFonts w:ascii="Times New Roman" w:eastAsia="Times New Roman" w:hAnsi="Times New Roman" w:cs="Times New Roman"/>
          <w:color w:val="000000"/>
          <w:szCs w:val="24"/>
        </w:rPr>
        <w:t> </w:t>
      </w:r>
    </w:p>
    <w:p w14:paraId="5C834265" w14:textId="309EDAA7" w:rsidR="006905B7" w:rsidRPr="00A56012" w:rsidRDefault="00017360" w:rsidP="005E1FA5">
      <w:pPr>
        <w:pStyle w:val="ListParagraph"/>
        <w:numPr>
          <w:ilvl w:val="1"/>
          <w:numId w:val="11"/>
        </w:numPr>
        <w:spacing w:after="0" w:line="240" w:lineRule="auto"/>
        <w:ind w:left="0" w:firstLine="0"/>
        <w:jc w:val="both"/>
        <w:textAlignment w:val="baseline"/>
        <w:rPr>
          <w:rFonts w:ascii="Times New Roman" w:eastAsia="Times New Roman" w:hAnsi="Times New Roman" w:cs="Times New Roman"/>
          <w:color w:val="000000"/>
          <w:szCs w:val="24"/>
        </w:rPr>
      </w:pPr>
      <w:r w:rsidRPr="004145B8">
        <w:rPr>
          <w:rFonts w:ascii="Times New Roman" w:eastAsia="Times New Roman" w:hAnsi="Times New Roman" w:cs="Times New Roman"/>
          <w:color w:val="000000"/>
          <w:szCs w:val="24"/>
          <w:lang w:val="en-GB"/>
        </w:rPr>
        <w:t>T</w:t>
      </w:r>
      <w:r w:rsidR="00A56012" w:rsidRPr="004145B8">
        <w:rPr>
          <w:rFonts w:ascii="Times New Roman" w:eastAsia="Times New Roman" w:hAnsi="Times New Roman" w:cs="Times New Roman"/>
          <w:color w:val="000000"/>
          <w:szCs w:val="24"/>
          <w:lang w:val="en-GB"/>
        </w:rPr>
        <w:t xml:space="preserve">he </w:t>
      </w:r>
      <w:r w:rsidR="00C83489">
        <w:rPr>
          <w:rFonts w:ascii="Times New Roman" w:eastAsia="Times New Roman" w:hAnsi="Times New Roman" w:cs="Times New Roman"/>
          <w:color w:val="000000"/>
          <w:szCs w:val="24"/>
          <w:lang w:val="en-GB"/>
        </w:rPr>
        <w:t>Service Provider</w:t>
      </w:r>
      <w:r w:rsidR="00A56012" w:rsidRPr="004145B8">
        <w:rPr>
          <w:rFonts w:ascii="Times New Roman" w:eastAsia="Times New Roman" w:hAnsi="Times New Roman" w:cs="Times New Roman"/>
          <w:color w:val="000000"/>
          <w:szCs w:val="24"/>
          <w:lang w:val="en-GB"/>
        </w:rPr>
        <w:t xml:space="preserve"> shall ensure that </w:t>
      </w:r>
      <w:r w:rsidR="000B301E">
        <w:rPr>
          <w:rFonts w:ascii="Times New Roman" w:eastAsia="Times New Roman" w:hAnsi="Times New Roman" w:cs="Times New Roman"/>
          <w:color w:val="000000"/>
          <w:szCs w:val="24"/>
          <w:lang w:val="en-GB"/>
        </w:rPr>
        <w:t xml:space="preserve">all </w:t>
      </w:r>
      <w:r w:rsidR="00A56012" w:rsidRPr="004145B8">
        <w:rPr>
          <w:rFonts w:ascii="Times New Roman" w:eastAsia="Times New Roman" w:hAnsi="Times New Roman" w:cs="Times New Roman"/>
          <w:color w:val="000000"/>
          <w:szCs w:val="24"/>
          <w:lang w:val="en-GB"/>
        </w:rPr>
        <w:t xml:space="preserve">the data protection obligations set out in this </w:t>
      </w:r>
      <w:r w:rsidR="001F5F7D" w:rsidRPr="004145B8">
        <w:rPr>
          <w:rFonts w:ascii="Times New Roman" w:eastAsia="Times New Roman" w:hAnsi="Times New Roman" w:cs="Times New Roman"/>
          <w:color w:val="000000"/>
          <w:szCs w:val="24"/>
          <w:lang w:val="en-GB"/>
        </w:rPr>
        <w:t>Rider</w:t>
      </w:r>
      <w:r w:rsidR="00A56012" w:rsidRPr="004145B8">
        <w:rPr>
          <w:rFonts w:ascii="Times New Roman" w:eastAsia="Times New Roman" w:hAnsi="Times New Roman" w:cs="Times New Roman"/>
          <w:color w:val="000000"/>
          <w:szCs w:val="24"/>
          <w:lang w:val="en-GB"/>
        </w:rPr>
        <w:t xml:space="preserve"> are imposed on </w:t>
      </w:r>
      <w:r w:rsidR="006905B7" w:rsidRPr="004145B8">
        <w:rPr>
          <w:rFonts w:ascii="Times New Roman" w:eastAsia="Times New Roman" w:hAnsi="Times New Roman" w:cs="Times New Roman"/>
          <w:color w:val="000000"/>
          <w:szCs w:val="24"/>
          <w:lang w:val="en-GB"/>
        </w:rPr>
        <w:t>such</w:t>
      </w:r>
      <w:r w:rsidR="00A56012" w:rsidRPr="004145B8">
        <w:rPr>
          <w:rFonts w:ascii="Times New Roman" w:eastAsia="Times New Roman" w:hAnsi="Times New Roman" w:cs="Times New Roman"/>
          <w:color w:val="000000"/>
          <w:szCs w:val="24"/>
          <w:lang w:val="en-GB"/>
        </w:rPr>
        <w:t xml:space="preserve"> Subprocessor by way of a written agreement, </w:t>
      </w:r>
      <w:r w:rsidR="004F3371">
        <w:rPr>
          <w:rFonts w:ascii="Times New Roman" w:eastAsia="Times New Roman" w:hAnsi="Times New Roman" w:cs="Times New Roman"/>
          <w:color w:val="000000"/>
          <w:szCs w:val="24"/>
          <w:lang w:val="en-GB"/>
        </w:rPr>
        <w:t xml:space="preserve">and </w:t>
      </w:r>
      <w:r w:rsidR="00A56012" w:rsidRPr="004145B8">
        <w:rPr>
          <w:rFonts w:ascii="Times New Roman" w:eastAsia="Times New Roman" w:hAnsi="Times New Roman" w:cs="Times New Roman"/>
          <w:color w:val="000000"/>
          <w:szCs w:val="24"/>
          <w:lang w:val="en-GB"/>
        </w:rPr>
        <w:t>in particular</w:t>
      </w:r>
      <w:r w:rsidR="00360516">
        <w:rPr>
          <w:rFonts w:ascii="Times New Roman" w:eastAsia="Times New Roman" w:hAnsi="Times New Roman" w:cs="Times New Roman"/>
          <w:color w:val="000000"/>
          <w:szCs w:val="24"/>
          <w:lang w:val="en-GB"/>
        </w:rPr>
        <w:t xml:space="preserve"> (but without limitation)</w:t>
      </w:r>
      <w:r w:rsidR="004F3371">
        <w:rPr>
          <w:rFonts w:ascii="Times New Roman" w:eastAsia="Times New Roman" w:hAnsi="Times New Roman" w:cs="Times New Roman"/>
          <w:color w:val="000000"/>
          <w:szCs w:val="24"/>
          <w:lang w:val="en-GB"/>
        </w:rPr>
        <w:t xml:space="preserve"> shall require each Subprocessor</w:t>
      </w:r>
      <w:r w:rsidR="00752698">
        <w:rPr>
          <w:rFonts w:ascii="Times New Roman" w:eastAsia="Times New Roman" w:hAnsi="Times New Roman" w:cs="Times New Roman"/>
          <w:color w:val="000000"/>
          <w:szCs w:val="24"/>
          <w:lang w:val="en-GB"/>
        </w:rPr>
        <w:t xml:space="preserve"> </w:t>
      </w:r>
      <w:r w:rsidR="00A56012" w:rsidRPr="004145B8">
        <w:rPr>
          <w:rFonts w:ascii="Times New Roman" w:eastAsia="Times New Roman" w:hAnsi="Times New Roman" w:cs="Times New Roman"/>
          <w:color w:val="000000"/>
          <w:szCs w:val="24"/>
          <w:lang w:val="en-GB"/>
        </w:rPr>
        <w:t xml:space="preserve">to implement appropriate technical and organizational measures in such a way that </w:t>
      </w:r>
      <w:r w:rsidR="00A91B1B" w:rsidRPr="004145B8">
        <w:rPr>
          <w:rFonts w:ascii="Times New Roman" w:eastAsia="Times New Roman" w:hAnsi="Times New Roman" w:cs="Times New Roman"/>
          <w:color w:val="000000"/>
          <w:szCs w:val="24"/>
          <w:lang w:val="en-GB"/>
        </w:rPr>
        <w:t>Processing</w:t>
      </w:r>
      <w:r w:rsidRPr="004145B8">
        <w:rPr>
          <w:rFonts w:ascii="Times New Roman" w:eastAsia="Times New Roman" w:hAnsi="Times New Roman" w:cs="Times New Roman"/>
          <w:color w:val="000000"/>
          <w:szCs w:val="24"/>
          <w:lang w:val="en-GB"/>
        </w:rPr>
        <w:t xml:space="preserve"> by the Subprocessor</w:t>
      </w:r>
      <w:r w:rsidR="00A56012" w:rsidRPr="004145B8">
        <w:rPr>
          <w:rFonts w:ascii="Times New Roman" w:eastAsia="Times New Roman" w:hAnsi="Times New Roman" w:cs="Times New Roman"/>
          <w:color w:val="000000"/>
          <w:szCs w:val="24"/>
          <w:lang w:val="en-GB"/>
        </w:rPr>
        <w:t xml:space="preserve"> will meet the requirements of </w:t>
      </w:r>
      <w:r w:rsidR="00294E8C">
        <w:rPr>
          <w:rFonts w:ascii="Times New Roman" w:eastAsia="Times New Roman" w:hAnsi="Times New Roman" w:cs="Times New Roman"/>
          <w:color w:val="000000"/>
          <w:szCs w:val="24"/>
          <w:lang w:val="en-GB"/>
        </w:rPr>
        <w:t>applicable Referenced Law</w:t>
      </w:r>
      <w:r w:rsidR="00A56012" w:rsidRPr="004145B8">
        <w:rPr>
          <w:rFonts w:ascii="Times New Roman" w:eastAsia="Times New Roman" w:hAnsi="Times New Roman" w:cs="Times New Roman"/>
          <w:color w:val="000000"/>
          <w:szCs w:val="24"/>
          <w:lang w:val="en-GB"/>
        </w:rPr>
        <w:t xml:space="preserve">.  </w:t>
      </w:r>
      <w:r w:rsidRPr="004145B8">
        <w:rPr>
          <w:rFonts w:ascii="Times New Roman" w:eastAsia="Times New Roman" w:hAnsi="Times New Roman" w:cs="Times New Roman"/>
          <w:color w:val="000000"/>
          <w:szCs w:val="24"/>
          <w:lang w:val="en-GB"/>
        </w:rPr>
        <w:t>T</w:t>
      </w:r>
      <w:r w:rsidR="00A56012" w:rsidRPr="004145B8">
        <w:rPr>
          <w:rFonts w:ascii="Times New Roman" w:eastAsia="Times New Roman" w:hAnsi="Times New Roman" w:cs="Times New Roman"/>
          <w:color w:val="000000"/>
          <w:szCs w:val="24"/>
          <w:lang w:val="en-GB"/>
        </w:rPr>
        <w:t xml:space="preserve">he </w:t>
      </w:r>
      <w:r w:rsidR="00C83489">
        <w:rPr>
          <w:rFonts w:ascii="Times New Roman" w:eastAsia="Times New Roman" w:hAnsi="Times New Roman" w:cs="Times New Roman"/>
          <w:color w:val="000000"/>
          <w:szCs w:val="24"/>
          <w:lang w:val="en-GB"/>
        </w:rPr>
        <w:t>Service Provider</w:t>
      </w:r>
      <w:r w:rsidR="00A56012" w:rsidRPr="004145B8">
        <w:rPr>
          <w:rFonts w:ascii="Times New Roman" w:eastAsia="Times New Roman" w:hAnsi="Times New Roman" w:cs="Times New Roman"/>
          <w:color w:val="000000"/>
          <w:szCs w:val="24"/>
          <w:lang w:val="en-GB"/>
        </w:rPr>
        <w:t xml:space="preserve"> shall remain fully liable to </w:t>
      </w:r>
      <w:r w:rsidR="00000782">
        <w:rPr>
          <w:rFonts w:ascii="Times New Roman" w:eastAsia="Times New Roman" w:hAnsi="Times New Roman" w:cs="Times New Roman"/>
          <w:color w:val="000000"/>
          <w:szCs w:val="24"/>
          <w:lang w:val="en-GB"/>
        </w:rPr>
        <w:t>Harvard</w:t>
      </w:r>
      <w:r w:rsidR="00A56012" w:rsidRPr="004145B8">
        <w:rPr>
          <w:rFonts w:ascii="Times New Roman" w:eastAsia="Times New Roman" w:hAnsi="Times New Roman" w:cs="Times New Roman"/>
          <w:color w:val="000000"/>
          <w:szCs w:val="24"/>
          <w:lang w:val="en-GB"/>
        </w:rPr>
        <w:t xml:space="preserve"> for the performance of </w:t>
      </w:r>
      <w:r w:rsidRPr="004145B8">
        <w:rPr>
          <w:rFonts w:ascii="Times New Roman" w:eastAsia="Times New Roman" w:hAnsi="Times New Roman" w:cs="Times New Roman"/>
          <w:color w:val="000000"/>
          <w:szCs w:val="24"/>
          <w:lang w:val="en-GB"/>
        </w:rPr>
        <w:t xml:space="preserve">any </w:t>
      </w:r>
      <w:r w:rsidR="00A56012" w:rsidRPr="004145B8">
        <w:rPr>
          <w:rFonts w:ascii="Times New Roman" w:eastAsia="Times New Roman" w:hAnsi="Times New Roman" w:cs="Times New Roman"/>
          <w:color w:val="000000"/>
          <w:szCs w:val="24"/>
          <w:lang w:val="en-GB"/>
        </w:rPr>
        <w:t>Subprocessor’s obligations</w:t>
      </w:r>
      <w:r w:rsidRPr="004145B8">
        <w:rPr>
          <w:rFonts w:ascii="Times New Roman" w:eastAsia="Times New Roman" w:hAnsi="Times New Roman" w:cs="Times New Roman"/>
          <w:color w:val="000000"/>
          <w:szCs w:val="24"/>
          <w:lang w:val="en-GB"/>
        </w:rPr>
        <w:t>, including all data protection obligations</w:t>
      </w:r>
      <w:r w:rsidR="00A56012" w:rsidRPr="004145B8">
        <w:rPr>
          <w:rFonts w:ascii="Times New Roman" w:eastAsia="Times New Roman" w:hAnsi="Times New Roman" w:cs="Times New Roman"/>
          <w:color w:val="000000"/>
          <w:szCs w:val="24"/>
          <w:lang w:val="en-GB"/>
        </w:rPr>
        <w:t>.</w:t>
      </w:r>
      <w:r w:rsidR="00A56012" w:rsidRPr="004145B8">
        <w:rPr>
          <w:rFonts w:ascii="Times New Roman" w:eastAsia="Times New Roman" w:hAnsi="Times New Roman" w:cs="Times New Roman"/>
          <w:color w:val="000000"/>
          <w:szCs w:val="24"/>
        </w:rPr>
        <w:t> </w:t>
      </w:r>
    </w:p>
    <w:p w14:paraId="3296FB54" w14:textId="77777777" w:rsidR="00F51381" w:rsidRPr="00F51381" w:rsidRDefault="00F51381" w:rsidP="004145B8">
      <w:pPr>
        <w:spacing w:after="0" w:line="240" w:lineRule="auto"/>
        <w:ind w:left="720"/>
        <w:jc w:val="both"/>
        <w:textAlignment w:val="baseline"/>
        <w:rPr>
          <w:rFonts w:ascii="Times New Roman" w:eastAsia="Times New Roman" w:hAnsi="Times New Roman" w:cs="Times New Roman"/>
          <w:b/>
          <w:bCs/>
          <w:caps/>
          <w:color w:val="000000"/>
          <w:szCs w:val="24"/>
        </w:rPr>
      </w:pPr>
    </w:p>
    <w:p w14:paraId="653488CD" w14:textId="77777777" w:rsidR="00A56012" w:rsidRPr="004145B8" w:rsidRDefault="00A56012" w:rsidP="005E1FA5">
      <w:pPr>
        <w:pStyle w:val="ListParagraph"/>
        <w:numPr>
          <w:ilvl w:val="0"/>
          <w:numId w:val="4"/>
        </w:numPr>
        <w:tabs>
          <w:tab w:val="clear" w:pos="720"/>
          <w:tab w:val="num" w:pos="0"/>
        </w:tabs>
        <w:spacing w:after="0" w:line="240" w:lineRule="auto"/>
        <w:ind w:left="0" w:firstLine="0"/>
        <w:jc w:val="both"/>
        <w:textAlignment w:val="baseline"/>
        <w:rPr>
          <w:rFonts w:ascii="Times New Roman" w:eastAsia="Times New Roman" w:hAnsi="Times New Roman" w:cs="Times New Roman"/>
          <w:b/>
          <w:bCs/>
          <w:caps/>
          <w:color w:val="000000"/>
          <w:szCs w:val="24"/>
        </w:rPr>
      </w:pPr>
      <w:r w:rsidRPr="004145B8">
        <w:rPr>
          <w:rFonts w:ascii="Times New Roman" w:eastAsia="Times New Roman" w:hAnsi="Times New Roman" w:cs="Times New Roman"/>
          <w:b/>
          <w:bCs/>
          <w:caps/>
          <w:color w:val="000000"/>
          <w:szCs w:val="24"/>
          <w:lang w:val="en-GB"/>
        </w:rPr>
        <w:t>Rights of Data Subjects</w:t>
      </w:r>
      <w:r w:rsidR="004145B8" w:rsidRPr="004145B8">
        <w:rPr>
          <w:rFonts w:ascii="Times New Roman" w:eastAsia="Times New Roman" w:hAnsi="Times New Roman" w:cs="Times New Roman"/>
          <w:b/>
          <w:bCs/>
          <w:caps/>
          <w:color w:val="000000"/>
          <w:szCs w:val="24"/>
        </w:rPr>
        <w:t>; OTHER ASSISTANCE</w:t>
      </w:r>
    </w:p>
    <w:p w14:paraId="2B70FEA9" w14:textId="77777777" w:rsidR="004145B8" w:rsidRPr="00A56012" w:rsidRDefault="004145B8" w:rsidP="004145B8">
      <w:pPr>
        <w:spacing w:after="0" w:line="240" w:lineRule="auto"/>
        <w:ind w:left="720"/>
        <w:jc w:val="both"/>
        <w:textAlignment w:val="baseline"/>
        <w:rPr>
          <w:rFonts w:ascii="Times New Roman" w:eastAsia="Times New Roman" w:hAnsi="Times New Roman" w:cs="Times New Roman"/>
          <w:b/>
          <w:bCs/>
          <w:caps/>
          <w:color w:val="000000"/>
          <w:szCs w:val="24"/>
        </w:rPr>
      </w:pPr>
    </w:p>
    <w:p w14:paraId="28E6593C" w14:textId="77777777" w:rsidR="00A56012" w:rsidRDefault="00A56012" w:rsidP="005E1FA5">
      <w:pPr>
        <w:pStyle w:val="ListParagraph"/>
        <w:numPr>
          <w:ilvl w:val="1"/>
          <w:numId w:val="13"/>
        </w:numPr>
        <w:spacing w:after="0" w:line="240" w:lineRule="auto"/>
        <w:ind w:left="0" w:firstLine="0"/>
        <w:jc w:val="both"/>
        <w:textAlignment w:val="baseline"/>
        <w:rPr>
          <w:rFonts w:ascii="Times New Roman" w:eastAsia="Times New Roman" w:hAnsi="Times New Roman" w:cs="Times New Roman"/>
          <w:color w:val="000000"/>
          <w:szCs w:val="24"/>
        </w:rPr>
      </w:pPr>
      <w:r w:rsidRPr="004145B8">
        <w:rPr>
          <w:rFonts w:ascii="Times New Roman" w:eastAsia="Times New Roman" w:hAnsi="Times New Roman" w:cs="Times New Roman"/>
          <w:color w:val="000000"/>
          <w:szCs w:val="24"/>
          <w:lang w:val="en-GB"/>
        </w:rPr>
        <w:t xml:space="preserve">Taking into account the nature of the </w:t>
      </w:r>
      <w:r w:rsidR="00A91B1B" w:rsidRPr="004145B8">
        <w:rPr>
          <w:rFonts w:ascii="Times New Roman" w:eastAsia="Times New Roman" w:hAnsi="Times New Roman" w:cs="Times New Roman"/>
          <w:color w:val="000000"/>
          <w:szCs w:val="24"/>
          <w:lang w:val="en-GB"/>
        </w:rPr>
        <w:t>Processing</w:t>
      </w:r>
      <w:r w:rsidRPr="004145B8">
        <w:rPr>
          <w:rFonts w:ascii="Times New Roman" w:eastAsia="Times New Roman" w:hAnsi="Times New Roman" w:cs="Times New Roman"/>
          <w:color w:val="000000"/>
          <w:szCs w:val="24"/>
          <w:lang w:val="en-GB"/>
        </w:rPr>
        <w:t xml:space="preserve"> performed by the </w:t>
      </w:r>
      <w:r w:rsidR="00C83489">
        <w:rPr>
          <w:rFonts w:ascii="Times New Roman" w:eastAsia="Times New Roman" w:hAnsi="Times New Roman" w:cs="Times New Roman"/>
          <w:color w:val="000000"/>
          <w:szCs w:val="24"/>
          <w:lang w:val="en-GB"/>
        </w:rPr>
        <w:t>Service Provider</w:t>
      </w:r>
      <w:r w:rsidRPr="004145B8">
        <w:rPr>
          <w:rFonts w:ascii="Times New Roman" w:eastAsia="Times New Roman" w:hAnsi="Times New Roman" w:cs="Times New Roman"/>
          <w:color w:val="000000"/>
          <w:szCs w:val="24"/>
          <w:lang w:val="en-GB"/>
        </w:rPr>
        <w:t xml:space="preserve">, the </w:t>
      </w:r>
      <w:r w:rsidR="00C83489">
        <w:rPr>
          <w:rFonts w:ascii="Times New Roman" w:eastAsia="Times New Roman" w:hAnsi="Times New Roman" w:cs="Times New Roman"/>
          <w:color w:val="000000"/>
          <w:szCs w:val="24"/>
          <w:lang w:val="en-GB"/>
        </w:rPr>
        <w:t>Service Provider</w:t>
      </w:r>
      <w:r w:rsidRPr="004145B8">
        <w:rPr>
          <w:rFonts w:ascii="Times New Roman" w:eastAsia="Times New Roman" w:hAnsi="Times New Roman" w:cs="Times New Roman"/>
          <w:color w:val="000000"/>
          <w:szCs w:val="24"/>
          <w:lang w:val="en-GB"/>
        </w:rPr>
        <w:t xml:space="preserve"> shall</w:t>
      </w:r>
      <w:r w:rsidR="00E532A0">
        <w:rPr>
          <w:rFonts w:ascii="Times New Roman" w:eastAsia="Times New Roman" w:hAnsi="Times New Roman" w:cs="Times New Roman"/>
          <w:color w:val="000000"/>
          <w:szCs w:val="24"/>
          <w:lang w:val="en-GB"/>
        </w:rPr>
        <w:t xml:space="preserve"> </w:t>
      </w:r>
      <w:r w:rsidRPr="004145B8">
        <w:rPr>
          <w:rFonts w:ascii="Times New Roman" w:eastAsia="Times New Roman" w:hAnsi="Times New Roman" w:cs="Times New Roman"/>
          <w:color w:val="000000"/>
          <w:szCs w:val="24"/>
          <w:lang w:val="en-GB"/>
        </w:rPr>
        <w:t xml:space="preserve">assist </w:t>
      </w:r>
      <w:r w:rsidR="00000782">
        <w:rPr>
          <w:rFonts w:ascii="Times New Roman" w:eastAsia="Times New Roman" w:hAnsi="Times New Roman" w:cs="Times New Roman"/>
          <w:color w:val="000000"/>
          <w:szCs w:val="24"/>
          <w:lang w:val="en-GB"/>
        </w:rPr>
        <w:t>Harvard</w:t>
      </w:r>
      <w:r w:rsidRPr="004145B8">
        <w:rPr>
          <w:rFonts w:ascii="Times New Roman" w:eastAsia="Times New Roman" w:hAnsi="Times New Roman" w:cs="Times New Roman"/>
          <w:color w:val="000000"/>
          <w:szCs w:val="24"/>
          <w:lang w:val="en-GB"/>
        </w:rPr>
        <w:t xml:space="preserve"> by appropriate technical and organizational measures, insofar as this is possible, </w:t>
      </w:r>
      <w:r w:rsidR="00752698">
        <w:rPr>
          <w:rFonts w:ascii="Times New Roman" w:eastAsia="Times New Roman" w:hAnsi="Times New Roman" w:cs="Times New Roman"/>
          <w:color w:val="000000"/>
          <w:szCs w:val="24"/>
          <w:lang w:val="en-GB"/>
        </w:rPr>
        <w:t xml:space="preserve">in </w:t>
      </w:r>
      <w:r w:rsidRPr="004145B8">
        <w:rPr>
          <w:rFonts w:ascii="Times New Roman" w:eastAsia="Times New Roman" w:hAnsi="Times New Roman" w:cs="Times New Roman"/>
          <w:color w:val="000000"/>
          <w:szCs w:val="24"/>
          <w:lang w:val="en-GB"/>
        </w:rPr>
        <w:t xml:space="preserve">the fulfillment of </w:t>
      </w:r>
      <w:r w:rsidR="00000782">
        <w:rPr>
          <w:rFonts w:ascii="Times New Roman" w:eastAsia="Times New Roman" w:hAnsi="Times New Roman" w:cs="Times New Roman"/>
          <w:color w:val="000000"/>
          <w:szCs w:val="24"/>
          <w:lang w:val="en-GB"/>
        </w:rPr>
        <w:t>Harvard</w:t>
      </w:r>
      <w:r w:rsidRPr="004145B8">
        <w:rPr>
          <w:rFonts w:ascii="Times New Roman" w:eastAsia="Times New Roman" w:hAnsi="Times New Roman" w:cs="Times New Roman"/>
          <w:color w:val="000000"/>
          <w:szCs w:val="24"/>
          <w:lang w:val="en-GB"/>
        </w:rPr>
        <w:t xml:space="preserve">'s obligations to respond to requests for exercising Data Subjects’ </w:t>
      </w:r>
      <w:r w:rsidR="00E532A0">
        <w:rPr>
          <w:rFonts w:ascii="Times New Roman" w:eastAsia="Times New Roman" w:hAnsi="Times New Roman" w:cs="Times New Roman"/>
          <w:color w:val="000000"/>
          <w:szCs w:val="24"/>
          <w:lang w:val="en-GB"/>
        </w:rPr>
        <w:t>R</w:t>
      </w:r>
      <w:r w:rsidRPr="004145B8">
        <w:rPr>
          <w:rFonts w:ascii="Times New Roman" w:eastAsia="Times New Roman" w:hAnsi="Times New Roman" w:cs="Times New Roman"/>
          <w:color w:val="000000"/>
          <w:szCs w:val="24"/>
          <w:lang w:val="en-GB"/>
        </w:rPr>
        <w:t>ights.</w:t>
      </w:r>
      <w:r w:rsidRPr="004145B8">
        <w:rPr>
          <w:rFonts w:ascii="Times New Roman" w:eastAsia="Times New Roman" w:hAnsi="Times New Roman" w:cs="Times New Roman"/>
          <w:color w:val="000000"/>
          <w:szCs w:val="24"/>
        </w:rPr>
        <w:t> </w:t>
      </w:r>
    </w:p>
    <w:p w14:paraId="27FA2359" w14:textId="77777777" w:rsidR="00E532A0" w:rsidRPr="00E532A0" w:rsidRDefault="00E532A0" w:rsidP="00E532A0">
      <w:pPr>
        <w:spacing w:after="0" w:line="240" w:lineRule="auto"/>
        <w:jc w:val="both"/>
        <w:textAlignment w:val="baseline"/>
        <w:rPr>
          <w:rFonts w:ascii="Times New Roman" w:eastAsia="Times New Roman" w:hAnsi="Times New Roman" w:cs="Times New Roman"/>
          <w:color w:val="000000"/>
          <w:szCs w:val="24"/>
        </w:rPr>
      </w:pPr>
    </w:p>
    <w:p w14:paraId="422ACAEC" w14:textId="77777777" w:rsidR="00A56012" w:rsidRPr="00E94020" w:rsidRDefault="00E532A0" w:rsidP="00562F37">
      <w:pPr>
        <w:pStyle w:val="ListParagraph"/>
        <w:numPr>
          <w:ilvl w:val="1"/>
          <w:numId w:val="13"/>
        </w:numPr>
        <w:spacing w:after="0" w:line="240" w:lineRule="auto"/>
        <w:ind w:left="0" w:firstLine="0"/>
        <w:jc w:val="both"/>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lang w:val="en-GB"/>
        </w:rPr>
        <w:t xml:space="preserve"> </w:t>
      </w:r>
      <w:r w:rsidR="00A56012" w:rsidRPr="00E532A0">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sidR="00A56012" w:rsidRPr="00E532A0">
        <w:rPr>
          <w:rFonts w:ascii="Times New Roman" w:eastAsia="Times New Roman" w:hAnsi="Times New Roman" w:cs="Times New Roman"/>
          <w:color w:val="000000"/>
          <w:szCs w:val="24"/>
          <w:lang w:val="en-GB"/>
        </w:rPr>
        <w:t xml:space="preserve"> shall notify </w:t>
      </w:r>
      <w:r w:rsidR="00000782">
        <w:rPr>
          <w:rFonts w:ascii="Times New Roman" w:eastAsia="Times New Roman" w:hAnsi="Times New Roman" w:cs="Times New Roman"/>
          <w:color w:val="000000"/>
          <w:szCs w:val="24"/>
          <w:lang w:val="en-GB"/>
        </w:rPr>
        <w:t>Harvard</w:t>
      </w:r>
      <w:r w:rsidR="00A56012" w:rsidRPr="00E532A0">
        <w:rPr>
          <w:rFonts w:ascii="Times New Roman" w:eastAsia="Times New Roman" w:hAnsi="Times New Roman" w:cs="Times New Roman"/>
          <w:color w:val="000000"/>
          <w:szCs w:val="24"/>
          <w:lang w:val="en-GB"/>
        </w:rPr>
        <w:t xml:space="preserve"> in writing of each such request that it receives</w:t>
      </w:r>
      <w:r w:rsidR="004F1070" w:rsidRPr="00E532A0">
        <w:rPr>
          <w:rFonts w:ascii="Times New Roman" w:eastAsia="Times New Roman" w:hAnsi="Times New Roman" w:cs="Times New Roman"/>
          <w:color w:val="000000"/>
          <w:szCs w:val="24"/>
          <w:lang w:val="en-GB"/>
        </w:rPr>
        <w:t xml:space="preserve"> from Data Subjects</w:t>
      </w:r>
      <w:r w:rsidR="00A56012" w:rsidRPr="00E532A0">
        <w:rPr>
          <w:rFonts w:ascii="Times New Roman" w:eastAsia="Times New Roman" w:hAnsi="Times New Roman" w:cs="Times New Roman"/>
          <w:color w:val="000000"/>
          <w:szCs w:val="24"/>
          <w:lang w:val="en-GB"/>
        </w:rPr>
        <w:t xml:space="preserve">.  Such written notification shall be made promptly </w:t>
      </w:r>
      <w:r w:rsidR="00AE1AFE" w:rsidRPr="00E532A0">
        <w:rPr>
          <w:rFonts w:ascii="Times New Roman" w:eastAsia="Times New Roman" w:hAnsi="Times New Roman" w:cs="Times New Roman"/>
          <w:color w:val="000000"/>
          <w:szCs w:val="24"/>
          <w:lang w:val="en-GB"/>
        </w:rPr>
        <w:t>and, in any event,</w:t>
      </w:r>
      <w:r w:rsidR="00A56012" w:rsidRPr="00E532A0">
        <w:rPr>
          <w:rFonts w:ascii="Times New Roman" w:eastAsia="Times New Roman" w:hAnsi="Times New Roman" w:cs="Times New Roman"/>
          <w:color w:val="000000"/>
          <w:szCs w:val="24"/>
          <w:lang w:val="en-GB"/>
        </w:rPr>
        <w:t xml:space="preserve"> not later than </w:t>
      </w:r>
      <w:r w:rsidR="00876E1E">
        <w:rPr>
          <w:rFonts w:ascii="Times New Roman" w:eastAsia="Times New Roman" w:hAnsi="Times New Roman" w:cs="Times New Roman"/>
          <w:color w:val="000000"/>
          <w:szCs w:val="24"/>
          <w:lang w:val="en-GB"/>
        </w:rPr>
        <w:t>three</w:t>
      </w:r>
      <w:r w:rsidR="00876E1E" w:rsidRPr="00E532A0">
        <w:rPr>
          <w:rFonts w:ascii="Times New Roman" w:eastAsia="Times New Roman" w:hAnsi="Times New Roman" w:cs="Times New Roman"/>
          <w:color w:val="000000"/>
          <w:szCs w:val="24"/>
          <w:lang w:val="en-GB"/>
        </w:rPr>
        <w:t xml:space="preserve"> </w:t>
      </w:r>
      <w:r w:rsidR="004F1070" w:rsidRPr="00E532A0">
        <w:rPr>
          <w:rFonts w:ascii="Times New Roman" w:eastAsia="Times New Roman" w:hAnsi="Times New Roman" w:cs="Times New Roman"/>
          <w:color w:val="000000"/>
          <w:szCs w:val="24"/>
          <w:lang w:val="en-GB"/>
        </w:rPr>
        <w:t>(</w:t>
      </w:r>
      <w:r w:rsidR="00876E1E">
        <w:rPr>
          <w:rFonts w:ascii="Times New Roman" w:eastAsia="Times New Roman" w:hAnsi="Times New Roman" w:cs="Times New Roman"/>
          <w:color w:val="000000"/>
          <w:szCs w:val="24"/>
          <w:lang w:val="en-GB"/>
        </w:rPr>
        <w:t>3</w:t>
      </w:r>
      <w:r w:rsidR="004F1070" w:rsidRPr="00E532A0">
        <w:rPr>
          <w:rFonts w:ascii="Times New Roman" w:eastAsia="Times New Roman" w:hAnsi="Times New Roman" w:cs="Times New Roman"/>
          <w:color w:val="000000"/>
          <w:szCs w:val="24"/>
          <w:lang w:val="en-GB"/>
        </w:rPr>
        <w:t>)</w:t>
      </w:r>
      <w:r w:rsidR="00A56012" w:rsidRPr="00E532A0">
        <w:rPr>
          <w:rFonts w:ascii="Times New Roman" w:eastAsia="Times New Roman" w:hAnsi="Times New Roman" w:cs="Times New Roman"/>
          <w:color w:val="000000"/>
          <w:szCs w:val="24"/>
          <w:lang w:val="en-GB"/>
        </w:rPr>
        <w:t xml:space="preserve"> working days following receipt of the request</w:t>
      </w:r>
      <w:r w:rsidR="00C95C69">
        <w:rPr>
          <w:rFonts w:ascii="Times New Roman" w:eastAsia="Times New Roman" w:hAnsi="Times New Roman" w:cs="Times New Roman"/>
          <w:color w:val="000000"/>
          <w:szCs w:val="24"/>
          <w:lang w:val="en-GB"/>
        </w:rPr>
        <w:t xml:space="preserve"> </w:t>
      </w:r>
      <w:r w:rsidR="00A56012" w:rsidRPr="00E532A0">
        <w:rPr>
          <w:rFonts w:ascii="Times New Roman" w:eastAsia="Times New Roman" w:hAnsi="Times New Roman" w:cs="Times New Roman"/>
          <w:color w:val="000000"/>
          <w:szCs w:val="24"/>
          <w:lang w:val="en-GB"/>
        </w:rPr>
        <w:t xml:space="preserve">and shall include any information in the </w:t>
      </w:r>
      <w:r w:rsidR="00C83489">
        <w:rPr>
          <w:rFonts w:ascii="Times New Roman" w:eastAsia="Times New Roman" w:hAnsi="Times New Roman" w:cs="Times New Roman"/>
          <w:color w:val="000000"/>
          <w:szCs w:val="24"/>
          <w:lang w:val="en-GB"/>
        </w:rPr>
        <w:t>Service Provider</w:t>
      </w:r>
      <w:r w:rsidR="00A56012" w:rsidRPr="00E532A0">
        <w:rPr>
          <w:rFonts w:ascii="Times New Roman" w:eastAsia="Times New Roman" w:hAnsi="Times New Roman" w:cs="Times New Roman"/>
          <w:color w:val="000000"/>
          <w:szCs w:val="24"/>
          <w:lang w:val="en-GB"/>
        </w:rPr>
        <w:t xml:space="preserve">’s custody or control that may assist </w:t>
      </w:r>
      <w:r w:rsidR="00000782">
        <w:rPr>
          <w:rFonts w:ascii="Times New Roman" w:eastAsia="Times New Roman" w:hAnsi="Times New Roman" w:cs="Times New Roman"/>
          <w:color w:val="000000"/>
          <w:szCs w:val="24"/>
          <w:lang w:val="en-GB"/>
        </w:rPr>
        <w:t>Harvard</w:t>
      </w:r>
      <w:r w:rsidR="00A56012" w:rsidRPr="00E532A0">
        <w:rPr>
          <w:rFonts w:ascii="Times New Roman" w:eastAsia="Times New Roman" w:hAnsi="Times New Roman" w:cs="Times New Roman"/>
          <w:color w:val="000000"/>
          <w:szCs w:val="24"/>
          <w:lang w:val="en-GB"/>
        </w:rPr>
        <w:t xml:space="preserve"> to respond to the request. </w:t>
      </w:r>
      <w:r w:rsidR="00A56012" w:rsidRPr="00E532A0">
        <w:rPr>
          <w:rFonts w:ascii="Times New Roman" w:eastAsia="Times New Roman" w:hAnsi="Times New Roman" w:cs="Times New Roman"/>
          <w:color w:val="000000"/>
          <w:szCs w:val="24"/>
        </w:rPr>
        <w:t> </w:t>
      </w:r>
      <w:r w:rsidR="00ED1569">
        <w:rPr>
          <w:rFonts w:ascii="Times New Roman" w:eastAsia="Times New Roman" w:hAnsi="Times New Roman" w:cs="Times New Roman"/>
          <w:color w:val="000000"/>
          <w:szCs w:val="24"/>
        </w:rPr>
        <w:t xml:space="preserve">Such written notification shall identify the Agreement and this Rider and shall be sent </w:t>
      </w:r>
      <w:r w:rsidR="00876E1E">
        <w:rPr>
          <w:rFonts w:ascii="Times New Roman" w:eastAsia="Times New Roman" w:hAnsi="Times New Roman" w:cs="Times New Roman"/>
          <w:color w:val="000000"/>
          <w:szCs w:val="24"/>
        </w:rPr>
        <w:t xml:space="preserve">both </w:t>
      </w:r>
      <w:r w:rsidR="00ED1569">
        <w:rPr>
          <w:rFonts w:ascii="Times New Roman" w:eastAsia="Times New Roman" w:hAnsi="Times New Roman" w:cs="Times New Roman"/>
          <w:color w:val="000000"/>
          <w:szCs w:val="24"/>
        </w:rPr>
        <w:t xml:space="preserve">(i) </w:t>
      </w:r>
      <w:bookmarkStart w:id="1" w:name="_Hlk513649918"/>
      <w:r w:rsidR="00876E1E">
        <w:rPr>
          <w:rFonts w:ascii="Times New Roman" w:eastAsia="Times New Roman" w:hAnsi="Times New Roman" w:cs="Times New Roman"/>
          <w:color w:val="000000"/>
          <w:szCs w:val="24"/>
        </w:rPr>
        <w:t>as required for notices under the Agreement</w:t>
      </w:r>
      <w:bookmarkEnd w:id="1"/>
      <w:r w:rsidR="00876E1E">
        <w:rPr>
          <w:rFonts w:ascii="Times New Roman" w:eastAsia="Times New Roman" w:hAnsi="Times New Roman" w:cs="Times New Roman"/>
          <w:color w:val="000000"/>
          <w:szCs w:val="24"/>
        </w:rPr>
        <w:t>,</w:t>
      </w:r>
      <w:r w:rsidR="00ED1569">
        <w:rPr>
          <w:rFonts w:ascii="Times New Roman" w:eastAsia="Times New Roman" w:hAnsi="Times New Roman" w:cs="Times New Roman"/>
          <w:color w:val="000000"/>
          <w:szCs w:val="24"/>
        </w:rPr>
        <w:t xml:space="preserve"> and (ii) </w:t>
      </w:r>
      <w:r w:rsidR="00535177" w:rsidRPr="00535177">
        <w:rPr>
          <w:rFonts w:ascii="Times New Roman" w:eastAsia="Times New Roman" w:hAnsi="Times New Roman" w:cs="Times New Roman"/>
          <w:color w:val="000000"/>
          <w:szCs w:val="24"/>
        </w:rPr>
        <w:t xml:space="preserve">to </w:t>
      </w:r>
      <w:r w:rsidR="00535177" w:rsidRPr="00E94020">
        <w:rPr>
          <w:rFonts w:ascii="Times New Roman" w:eastAsia="Times New Roman" w:hAnsi="Times New Roman" w:cs="Times New Roman"/>
          <w:color w:val="000000"/>
          <w:szCs w:val="24"/>
        </w:rPr>
        <w:t>eeadatasubjectrequest@harvard.edu</w:t>
      </w:r>
      <w:r w:rsidR="00876E1E" w:rsidRPr="00E94020">
        <w:rPr>
          <w:rFonts w:ascii="Times New Roman" w:eastAsia="Times New Roman" w:hAnsi="Times New Roman" w:cs="Times New Roman"/>
          <w:color w:val="000000"/>
          <w:szCs w:val="24"/>
        </w:rPr>
        <w:t>.</w:t>
      </w:r>
    </w:p>
    <w:p w14:paraId="7EB7A569" w14:textId="77777777" w:rsidR="00E532A0" w:rsidRPr="00E532A0" w:rsidRDefault="00E532A0" w:rsidP="00E532A0">
      <w:pPr>
        <w:pStyle w:val="ListParagraph"/>
        <w:ind w:left="0"/>
        <w:rPr>
          <w:rFonts w:ascii="Times New Roman" w:eastAsia="Times New Roman" w:hAnsi="Times New Roman" w:cs="Times New Roman"/>
          <w:color w:val="000000"/>
          <w:szCs w:val="24"/>
        </w:rPr>
      </w:pPr>
    </w:p>
    <w:p w14:paraId="665199A4" w14:textId="77777777" w:rsidR="00E532A0" w:rsidRPr="00E532A0" w:rsidRDefault="00E532A0" w:rsidP="005E1FA5">
      <w:pPr>
        <w:pStyle w:val="ListParagraph"/>
        <w:numPr>
          <w:ilvl w:val="1"/>
          <w:numId w:val="13"/>
        </w:numPr>
        <w:spacing w:after="0" w:line="240" w:lineRule="auto"/>
        <w:ind w:left="0" w:firstLine="0"/>
        <w:jc w:val="both"/>
        <w:textAlignment w:val="baseline"/>
        <w:rPr>
          <w:rFonts w:ascii="Times New Roman" w:eastAsia="Times New Roman" w:hAnsi="Times New Roman" w:cs="Times New Roman"/>
          <w:color w:val="000000"/>
          <w:szCs w:val="24"/>
        </w:rPr>
      </w:pPr>
      <w:r w:rsidRPr="00E532A0">
        <w:rPr>
          <w:rFonts w:ascii="Times New Roman" w:eastAsia="Times New Roman" w:hAnsi="Times New Roman" w:cs="Times New Roman"/>
          <w:color w:val="000000"/>
          <w:szCs w:val="24"/>
          <w:lang w:val="en-GB"/>
        </w:rPr>
        <w:t xml:space="preserve">Unless otherwise required by applicable law, the </w:t>
      </w:r>
      <w:r w:rsidR="00C83489">
        <w:rPr>
          <w:rFonts w:ascii="Times New Roman" w:eastAsia="Times New Roman" w:hAnsi="Times New Roman" w:cs="Times New Roman"/>
          <w:color w:val="000000"/>
          <w:szCs w:val="24"/>
          <w:lang w:val="en-GB"/>
        </w:rPr>
        <w:t>Service Provider</w:t>
      </w:r>
      <w:r w:rsidRPr="00E532A0">
        <w:rPr>
          <w:rFonts w:ascii="Times New Roman" w:eastAsia="Times New Roman" w:hAnsi="Times New Roman" w:cs="Times New Roman"/>
          <w:color w:val="000000"/>
          <w:szCs w:val="24"/>
          <w:lang w:val="en-GB"/>
        </w:rPr>
        <w:t xml:space="preserve"> shall not respond to any such requests or other communications which the </w:t>
      </w:r>
      <w:r w:rsidR="00C83489">
        <w:rPr>
          <w:rFonts w:ascii="Times New Roman" w:eastAsia="Times New Roman" w:hAnsi="Times New Roman" w:cs="Times New Roman"/>
          <w:color w:val="000000"/>
          <w:szCs w:val="24"/>
          <w:lang w:val="en-GB"/>
        </w:rPr>
        <w:t>Service Provider</w:t>
      </w:r>
      <w:r w:rsidRPr="00E532A0">
        <w:rPr>
          <w:rFonts w:ascii="Times New Roman" w:eastAsia="Times New Roman" w:hAnsi="Times New Roman" w:cs="Times New Roman"/>
          <w:color w:val="000000"/>
          <w:szCs w:val="24"/>
          <w:lang w:val="en-GB"/>
        </w:rPr>
        <w:t xml:space="preserve"> receives from Data Subjects, without the prior written consent of and at the direction of </w:t>
      </w:r>
      <w:r w:rsidR="00000782">
        <w:rPr>
          <w:rFonts w:ascii="Times New Roman" w:eastAsia="Times New Roman" w:hAnsi="Times New Roman" w:cs="Times New Roman"/>
          <w:color w:val="000000"/>
          <w:szCs w:val="24"/>
          <w:lang w:val="en-GB"/>
        </w:rPr>
        <w:t>Harvard</w:t>
      </w:r>
      <w:r w:rsidRPr="00E532A0">
        <w:rPr>
          <w:rFonts w:ascii="Times New Roman" w:eastAsia="Times New Roman" w:hAnsi="Times New Roman" w:cs="Times New Roman"/>
          <w:color w:val="000000"/>
          <w:szCs w:val="24"/>
          <w:lang w:val="en-GB"/>
        </w:rPr>
        <w:t>.  </w:t>
      </w:r>
      <w:r w:rsidRPr="00E532A0">
        <w:rPr>
          <w:rFonts w:ascii="Times New Roman" w:eastAsia="Times New Roman" w:hAnsi="Times New Roman" w:cs="Times New Roman"/>
          <w:color w:val="000000"/>
          <w:szCs w:val="24"/>
        </w:rPr>
        <w:t> </w:t>
      </w:r>
    </w:p>
    <w:p w14:paraId="63800304" w14:textId="77777777" w:rsidR="00E532A0" w:rsidRPr="00E532A0" w:rsidRDefault="00E532A0" w:rsidP="00E532A0">
      <w:pPr>
        <w:pStyle w:val="ListParagraph"/>
        <w:spacing w:after="0" w:line="240" w:lineRule="auto"/>
        <w:ind w:left="0"/>
        <w:jc w:val="both"/>
        <w:textAlignment w:val="baseline"/>
        <w:rPr>
          <w:rFonts w:ascii="Times New Roman" w:eastAsia="Times New Roman" w:hAnsi="Times New Roman" w:cs="Times New Roman"/>
          <w:color w:val="000000"/>
          <w:szCs w:val="24"/>
        </w:rPr>
      </w:pPr>
    </w:p>
    <w:p w14:paraId="41009382" w14:textId="5936FD3A" w:rsidR="004145B8" w:rsidRDefault="004145B8" w:rsidP="005E1FA5">
      <w:pPr>
        <w:pStyle w:val="ListParagraph"/>
        <w:numPr>
          <w:ilvl w:val="1"/>
          <w:numId w:val="13"/>
        </w:numPr>
        <w:spacing w:after="0" w:line="240" w:lineRule="auto"/>
        <w:ind w:left="0" w:firstLine="0"/>
        <w:jc w:val="both"/>
        <w:textAlignment w:val="baseline"/>
        <w:rPr>
          <w:rFonts w:ascii="Times New Roman" w:eastAsia="Times New Roman" w:hAnsi="Times New Roman" w:cs="Times New Roman"/>
          <w:color w:val="000000"/>
          <w:szCs w:val="24"/>
        </w:rPr>
      </w:pPr>
      <w:r w:rsidRPr="00E532A0">
        <w:rPr>
          <w:rFonts w:ascii="Times New Roman" w:eastAsia="Times New Roman" w:hAnsi="Times New Roman" w:cs="Times New Roman"/>
          <w:color w:val="000000"/>
          <w:szCs w:val="24"/>
        </w:rPr>
        <w:t xml:space="preserve">The </w:t>
      </w:r>
      <w:r w:rsidR="00C83489">
        <w:rPr>
          <w:rFonts w:ascii="Times New Roman" w:eastAsia="Times New Roman" w:hAnsi="Times New Roman" w:cs="Times New Roman"/>
          <w:color w:val="000000"/>
          <w:szCs w:val="24"/>
        </w:rPr>
        <w:t>Service Provider</w:t>
      </w:r>
      <w:r w:rsidRPr="00E532A0">
        <w:rPr>
          <w:rFonts w:ascii="Times New Roman" w:eastAsia="Times New Roman" w:hAnsi="Times New Roman" w:cs="Times New Roman"/>
          <w:color w:val="000000"/>
          <w:szCs w:val="24"/>
        </w:rPr>
        <w:t xml:space="preserve"> shall, at its expense and to the extent applicable to the </w:t>
      </w:r>
      <w:r w:rsidR="00C83489">
        <w:rPr>
          <w:rFonts w:ascii="Times New Roman" w:eastAsia="Times New Roman" w:hAnsi="Times New Roman" w:cs="Times New Roman"/>
          <w:color w:val="000000"/>
          <w:szCs w:val="24"/>
        </w:rPr>
        <w:t>Service Provider</w:t>
      </w:r>
      <w:r w:rsidRPr="00E532A0">
        <w:rPr>
          <w:rFonts w:ascii="Times New Roman" w:eastAsia="Times New Roman" w:hAnsi="Times New Roman" w:cs="Times New Roman"/>
          <w:color w:val="000000"/>
          <w:szCs w:val="24"/>
        </w:rPr>
        <w:t xml:space="preserve">, </w:t>
      </w:r>
      <w:r w:rsidR="00E532A0">
        <w:rPr>
          <w:rFonts w:ascii="Times New Roman" w:eastAsia="Times New Roman" w:hAnsi="Times New Roman" w:cs="Times New Roman"/>
          <w:color w:val="000000"/>
          <w:szCs w:val="24"/>
        </w:rPr>
        <w:t xml:space="preserve">also </w:t>
      </w:r>
      <w:r w:rsidRPr="00E532A0">
        <w:rPr>
          <w:rFonts w:ascii="Times New Roman" w:eastAsia="Times New Roman" w:hAnsi="Times New Roman" w:cs="Times New Roman"/>
          <w:color w:val="000000"/>
          <w:szCs w:val="24"/>
        </w:rPr>
        <w:t xml:space="preserve">assist </w:t>
      </w:r>
      <w:r w:rsidR="00000782">
        <w:rPr>
          <w:rFonts w:ascii="Times New Roman" w:eastAsia="Times New Roman" w:hAnsi="Times New Roman" w:cs="Times New Roman"/>
          <w:color w:val="000000"/>
          <w:szCs w:val="24"/>
        </w:rPr>
        <w:t>Harvard</w:t>
      </w:r>
      <w:r w:rsidRPr="00E532A0">
        <w:rPr>
          <w:rFonts w:ascii="Times New Roman" w:eastAsia="Times New Roman" w:hAnsi="Times New Roman" w:cs="Times New Roman"/>
          <w:color w:val="000000"/>
          <w:szCs w:val="24"/>
        </w:rPr>
        <w:t xml:space="preserve"> to comply with the obligations set forth by </w:t>
      </w:r>
      <w:r w:rsidR="00294E8C">
        <w:rPr>
          <w:rFonts w:ascii="Times New Roman" w:eastAsia="Times New Roman" w:hAnsi="Times New Roman" w:cs="Times New Roman"/>
          <w:color w:val="000000"/>
          <w:szCs w:val="24"/>
        </w:rPr>
        <w:t>applicable Referenced Law</w:t>
      </w:r>
      <w:r w:rsidRPr="00E532A0">
        <w:rPr>
          <w:rFonts w:ascii="Times New Roman" w:eastAsia="Times New Roman" w:hAnsi="Times New Roman" w:cs="Times New Roman"/>
          <w:color w:val="000000"/>
          <w:szCs w:val="24"/>
        </w:rPr>
        <w:t xml:space="preserve"> regarding security of Processing and data protection impact assessments.</w:t>
      </w:r>
    </w:p>
    <w:p w14:paraId="4E27C103" w14:textId="77777777" w:rsidR="00E532A0" w:rsidRPr="00E532A0" w:rsidRDefault="00E532A0" w:rsidP="00E532A0">
      <w:pPr>
        <w:pStyle w:val="ListParagraph"/>
        <w:spacing w:after="0" w:line="240" w:lineRule="auto"/>
        <w:jc w:val="both"/>
        <w:textAlignment w:val="baseline"/>
        <w:rPr>
          <w:rFonts w:ascii="Times New Roman" w:eastAsia="Times New Roman" w:hAnsi="Times New Roman" w:cs="Times New Roman"/>
          <w:color w:val="000000"/>
          <w:szCs w:val="24"/>
        </w:rPr>
      </w:pPr>
    </w:p>
    <w:p w14:paraId="6624614F" w14:textId="77777777" w:rsidR="003338BB" w:rsidRDefault="00A56012" w:rsidP="005E1FA5">
      <w:pPr>
        <w:pStyle w:val="ListParagraph"/>
        <w:numPr>
          <w:ilvl w:val="0"/>
          <w:numId w:val="4"/>
        </w:numPr>
        <w:tabs>
          <w:tab w:val="clear" w:pos="720"/>
          <w:tab w:val="num" w:pos="0"/>
        </w:tabs>
        <w:spacing w:after="0" w:line="240" w:lineRule="auto"/>
        <w:ind w:left="0" w:firstLine="0"/>
        <w:jc w:val="both"/>
        <w:textAlignment w:val="baseline"/>
        <w:rPr>
          <w:rFonts w:ascii="Times New Roman" w:eastAsia="Times New Roman" w:hAnsi="Times New Roman" w:cs="Times New Roman"/>
          <w:b/>
          <w:bCs/>
          <w:caps/>
          <w:color w:val="000000"/>
          <w:szCs w:val="24"/>
        </w:rPr>
      </w:pPr>
      <w:r w:rsidRPr="003338BB">
        <w:rPr>
          <w:rFonts w:ascii="Times New Roman" w:eastAsia="Times New Roman" w:hAnsi="Times New Roman" w:cs="Times New Roman"/>
          <w:b/>
          <w:bCs/>
          <w:caps/>
          <w:color w:val="000000"/>
          <w:szCs w:val="24"/>
          <w:lang w:val="en-GB"/>
        </w:rPr>
        <w:t>Data Breaches</w:t>
      </w:r>
      <w:r w:rsidRPr="003338BB">
        <w:rPr>
          <w:rFonts w:ascii="Times New Roman" w:eastAsia="Times New Roman" w:hAnsi="Times New Roman" w:cs="Times New Roman"/>
          <w:b/>
          <w:bCs/>
          <w:caps/>
          <w:color w:val="000000"/>
          <w:szCs w:val="24"/>
        </w:rPr>
        <w:t> </w:t>
      </w:r>
    </w:p>
    <w:p w14:paraId="1CB61002" w14:textId="77777777" w:rsidR="003338BB" w:rsidRPr="003338BB" w:rsidRDefault="003338BB" w:rsidP="003338BB">
      <w:pPr>
        <w:pStyle w:val="ListParagraph"/>
        <w:spacing w:after="0" w:line="240" w:lineRule="auto"/>
        <w:ind w:left="0"/>
        <w:jc w:val="both"/>
        <w:textAlignment w:val="baseline"/>
        <w:rPr>
          <w:rFonts w:ascii="Times New Roman" w:eastAsia="Times New Roman" w:hAnsi="Times New Roman" w:cs="Times New Roman"/>
          <w:b/>
          <w:bCs/>
          <w:caps/>
          <w:color w:val="000000"/>
          <w:szCs w:val="24"/>
        </w:rPr>
      </w:pPr>
    </w:p>
    <w:p w14:paraId="0F90DD51" w14:textId="77777777" w:rsidR="00A56012" w:rsidRPr="003338BB" w:rsidRDefault="0089530D" w:rsidP="003338BB">
      <w:pPr>
        <w:pStyle w:val="ListParagraph"/>
        <w:spacing w:after="0" w:line="240" w:lineRule="auto"/>
        <w:ind w:left="0"/>
        <w:jc w:val="both"/>
        <w:textAlignment w:val="baseline"/>
        <w:rPr>
          <w:rFonts w:ascii="Times New Roman" w:eastAsia="Times New Roman" w:hAnsi="Times New Roman" w:cs="Times New Roman"/>
          <w:b/>
          <w:bCs/>
          <w:caps/>
          <w:color w:val="000000"/>
          <w:szCs w:val="24"/>
        </w:rPr>
      </w:pPr>
      <w:r>
        <w:rPr>
          <w:rFonts w:ascii="Times New Roman" w:eastAsia="Times New Roman" w:hAnsi="Times New Roman" w:cs="Times New Roman"/>
          <w:color w:val="000000"/>
          <w:szCs w:val="24"/>
          <w:lang w:val="en-GB"/>
        </w:rPr>
        <w:t>T</w:t>
      </w:r>
      <w:r w:rsidR="00A56012" w:rsidRPr="003338BB">
        <w:rPr>
          <w:rFonts w:ascii="Times New Roman" w:eastAsia="Times New Roman" w:hAnsi="Times New Roman" w:cs="Times New Roman"/>
          <w:color w:val="000000"/>
          <w:szCs w:val="24"/>
          <w:lang w:val="en-GB"/>
        </w:rPr>
        <w:t xml:space="preserve">he </w:t>
      </w:r>
      <w:r w:rsidR="00C83489">
        <w:rPr>
          <w:rFonts w:ascii="Times New Roman" w:eastAsia="Times New Roman" w:hAnsi="Times New Roman" w:cs="Times New Roman"/>
          <w:color w:val="000000"/>
          <w:szCs w:val="24"/>
          <w:lang w:val="en-GB"/>
        </w:rPr>
        <w:t>Service Provider</w:t>
      </w:r>
      <w:r w:rsidR="00A56012" w:rsidRPr="003338BB">
        <w:rPr>
          <w:rFonts w:ascii="Times New Roman" w:eastAsia="Times New Roman" w:hAnsi="Times New Roman" w:cs="Times New Roman"/>
          <w:color w:val="000000"/>
          <w:szCs w:val="24"/>
          <w:lang w:val="en-GB"/>
        </w:rPr>
        <w:t xml:space="preserve"> shall notify </w:t>
      </w:r>
      <w:r w:rsidR="00000782">
        <w:rPr>
          <w:rFonts w:ascii="Times New Roman" w:eastAsia="Times New Roman" w:hAnsi="Times New Roman" w:cs="Times New Roman"/>
          <w:color w:val="000000"/>
          <w:szCs w:val="24"/>
          <w:lang w:val="en-GB"/>
        </w:rPr>
        <w:t>Harvard</w:t>
      </w:r>
      <w:r w:rsidR="00A56012" w:rsidRPr="003338BB">
        <w:rPr>
          <w:rFonts w:ascii="Times New Roman" w:eastAsia="Times New Roman" w:hAnsi="Times New Roman" w:cs="Times New Roman"/>
          <w:color w:val="000000"/>
          <w:szCs w:val="24"/>
          <w:lang w:val="en-GB"/>
        </w:rPr>
        <w:t xml:space="preserve"> in writing </w:t>
      </w:r>
      <w:r w:rsidR="00876E1E">
        <w:rPr>
          <w:rFonts w:ascii="Times New Roman" w:eastAsia="Times New Roman" w:hAnsi="Times New Roman" w:cs="Times New Roman"/>
          <w:color w:val="000000"/>
          <w:szCs w:val="24"/>
          <w:lang w:val="en-GB"/>
        </w:rPr>
        <w:t xml:space="preserve">without undue delay </w:t>
      </w:r>
      <w:r w:rsidR="00A56012" w:rsidRPr="003338BB">
        <w:rPr>
          <w:rFonts w:ascii="Times New Roman" w:eastAsia="Times New Roman" w:hAnsi="Times New Roman" w:cs="Times New Roman"/>
          <w:color w:val="000000"/>
          <w:szCs w:val="24"/>
          <w:lang w:val="en-GB"/>
        </w:rPr>
        <w:t xml:space="preserve">after becoming aware of </w:t>
      </w:r>
      <w:r w:rsidRPr="003338BB">
        <w:rPr>
          <w:rFonts w:ascii="Times New Roman" w:eastAsia="Times New Roman" w:hAnsi="Times New Roman" w:cs="Times New Roman"/>
          <w:color w:val="000000"/>
          <w:szCs w:val="24"/>
          <w:lang w:val="en-GB"/>
        </w:rPr>
        <w:t>any Personal Data Breach</w:t>
      </w:r>
      <w:r w:rsidR="00BF1367">
        <w:rPr>
          <w:rFonts w:ascii="Times New Roman" w:eastAsia="Times New Roman" w:hAnsi="Times New Roman" w:cs="Times New Roman"/>
          <w:color w:val="000000"/>
          <w:szCs w:val="24"/>
          <w:lang w:val="en-GB"/>
        </w:rPr>
        <w:t xml:space="preserve"> in any way relating to or affecting the Data</w:t>
      </w:r>
      <w:r w:rsidR="00A56012" w:rsidRPr="003338BB">
        <w:rPr>
          <w:rFonts w:ascii="Times New Roman" w:eastAsia="Times New Roman" w:hAnsi="Times New Roman" w:cs="Times New Roman"/>
          <w:color w:val="000000"/>
          <w:szCs w:val="24"/>
          <w:lang w:val="en-GB"/>
        </w:rPr>
        <w:t>.  Such notification shall include</w:t>
      </w:r>
      <w:r w:rsidR="004F1070" w:rsidRPr="003338BB">
        <w:rPr>
          <w:rFonts w:ascii="Times New Roman" w:eastAsia="Times New Roman" w:hAnsi="Times New Roman" w:cs="Times New Roman"/>
          <w:color w:val="000000"/>
          <w:szCs w:val="24"/>
          <w:lang w:val="en-GB"/>
        </w:rPr>
        <w:t xml:space="preserve"> </w:t>
      </w:r>
      <w:r w:rsidR="00A56012" w:rsidRPr="003338BB">
        <w:rPr>
          <w:rFonts w:ascii="Times New Roman" w:eastAsia="Times New Roman" w:hAnsi="Times New Roman" w:cs="Times New Roman"/>
          <w:color w:val="000000"/>
          <w:szCs w:val="24"/>
          <w:lang w:val="en-GB"/>
        </w:rPr>
        <w:t xml:space="preserve">the nature of the data breach, including where possible, the categories and approximate number of </w:t>
      </w:r>
      <w:r w:rsidR="004F1070" w:rsidRPr="003338BB">
        <w:rPr>
          <w:rFonts w:ascii="Times New Roman" w:eastAsia="Times New Roman" w:hAnsi="Times New Roman" w:cs="Times New Roman"/>
          <w:color w:val="000000"/>
          <w:szCs w:val="24"/>
          <w:lang w:val="en-GB"/>
        </w:rPr>
        <w:t>D</w:t>
      </w:r>
      <w:r w:rsidR="00A56012" w:rsidRPr="003338BB">
        <w:rPr>
          <w:rFonts w:ascii="Times New Roman" w:eastAsia="Times New Roman" w:hAnsi="Times New Roman" w:cs="Times New Roman"/>
          <w:color w:val="000000"/>
          <w:szCs w:val="24"/>
          <w:lang w:val="en-GB"/>
        </w:rPr>
        <w:t xml:space="preserve">ata </w:t>
      </w:r>
      <w:r w:rsidR="004F1070" w:rsidRPr="003338BB">
        <w:rPr>
          <w:rFonts w:ascii="Times New Roman" w:eastAsia="Times New Roman" w:hAnsi="Times New Roman" w:cs="Times New Roman"/>
          <w:color w:val="000000"/>
          <w:szCs w:val="24"/>
          <w:lang w:val="en-GB"/>
        </w:rPr>
        <w:t>S</w:t>
      </w:r>
      <w:r w:rsidR="00A56012" w:rsidRPr="003338BB">
        <w:rPr>
          <w:rFonts w:ascii="Times New Roman" w:eastAsia="Times New Roman" w:hAnsi="Times New Roman" w:cs="Times New Roman"/>
          <w:color w:val="000000"/>
          <w:szCs w:val="24"/>
          <w:lang w:val="en-GB"/>
        </w:rPr>
        <w:t xml:space="preserve">ubjects concerned and the categories and approximate number of Data records </w:t>
      </w:r>
      <w:r w:rsidR="00A56012" w:rsidRPr="003338BB">
        <w:rPr>
          <w:rFonts w:ascii="Times New Roman" w:eastAsia="Times New Roman" w:hAnsi="Times New Roman" w:cs="Times New Roman"/>
          <w:color w:val="000000"/>
          <w:szCs w:val="24"/>
          <w:lang w:val="en-GB"/>
        </w:rPr>
        <w:lastRenderedPageBreak/>
        <w:t>concerned</w:t>
      </w:r>
      <w:r w:rsidR="004F1070" w:rsidRPr="003338BB">
        <w:rPr>
          <w:rFonts w:ascii="Times New Roman" w:eastAsia="Times New Roman" w:hAnsi="Times New Roman" w:cs="Times New Roman"/>
          <w:color w:val="000000"/>
          <w:szCs w:val="24"/>
          <w:lang w:val="en-GB"/>
        </w:rPr>
        <w:t xml:space="preserve">. </w:t>
      </w:r>
      <w:r w:rsidR="00ED1569">
        <w:rPr>
          <w:rFonts w:ascii="Times New Roman" w:eastAsia="Times New Roman" w:hAnsi="Times New Roman" w:cs="Times New Roman"/>
          <w:color w:val="000000"/>
          <w:szCs w:val="24"/>
        </w:rPr>
        <w:t xml:space="preserve">Such written notification shall identify the Agreement and this Rider and shall be sent </w:t>
      </w:r>
      <w:r w:rsidR="00876E1E">
        <w:rPr>
          <w:rFonts w:ascii="Times New Roman" w:eastAsia="Times New Roman" w:hAnsi="Times New Roman" w:cs="Times New Roman"/>
          <w:color w:val="000000"/>
          <w:szCs w:val="24"/>
        </w:rPr>
        <w:t xml:space="preserve">both </w:t>
      </w:r>
      <w:r w:rsidR="00ED1569">
        <w:rPr>
          <w:rFonts w:ascii="Times New Roman" w:eastAsia="Times New Roman" w:hAnsi="Times New Roman" w:cs="Times New Roman"/>
          <w:color w:val="000000"/>
          <w:szCs w:val="24"/>
        </w:rPr>
        <w:t xml:space="preserve">(i) </w:t>
      </w:r>
      <w:r w:rsidR="00876E1E" w:rsidRPr="00876E1E">
        <w:rPr>
          <w:rFonts w:ascii="Times New Roman" w:eastAsia="Times New Roman" w:hAnsi="Times New Roman" w:cs="Times New Roman"/>
          <w:color w:val="000000"/>
          <w:szCs w:val="24"/>
        </w:rPr>
        <w:t>as required for notices under the Agreement</w:t>
      </w:r>
      <w:r w:rsidR="00876E1E" w:rsidRPr="00876E1E" w:rsidDel="00876E1E">
        <w:rPr>
          <w:rFonts w:ascii="Times New Roman" w:eastAsia="Times New Roman" w:hAnsi="Times New Roman" w:cs="Times New Roman"/>
          <w:color w:val="000000"/>
          <w:szCs w:val="24"/>
        </w:rPr>
        <w:t xml:space="preserve"> </w:t>
      </w:r>
      <w:r w:rsidR="00ED1569">
        <w:rPr>
          <w:rFonts w:ascii="Times New Roman" w:eastAsia="Times New Roman" w:hAnsi="Times New Roman" w:cs="Times New Roman"/>
          <w:color w:val="000000"/>
          <w:szCs w:val="24"/>
        </w:rPr>
        <w:t xml:space="preserve">and (ii) </w:t>
      </w:r>
      <w:r w:rsidR="00F219BF">
        <w:rPr>
          <w:rFonts w:ascii="Times New Roman" w:eastAsia="Times New Roman" w:hAnsi="Times New Roman" w:cs="Times New Roman"/>
          <w:color w:val="000000"/>
          <w:szCs w:val="24"/>
        </w:rPr>
        <w:t xml:space="preserve">by email </w:t>
      </w:r>
      <w:r w:rsidR="00535177" w:rsidRPr="00535177">
        <w:rPr>
          <w:rFonts w:ascii="Times New Roman" w:eastAsia="Times New Roman" w:hAnsi="Times New Roman" w:cs="Times New Roman"/>
          <w:color w:val="000000"/>
          <w:szCs w:val="24"/>
        </w:rPr>
        <w:t xml:space="preserve">to the </w:t>
      </w:r>
      <w:r w:rsidR="00C83489">
        <w:rPr>
          <w:rFonts w:ascii="Times New Roman" w:eastAsia="Times New Roman" w:hAnsi="Times New Roman" w:cs="Times New Roman"/>
          <w:color w:val="000000"/>
          <w:szCs w:val="24"/>
        </w:rPr>
        <w:t>Service Provider</w:t>
      </w:r>
      <w:r w:rsidR="00535177" w:rsidRPr="00535177">
        <w:rPr>
          <w:rFonts w:ascii="Times New Roman" w:eastAsia="Times New Roman" w:hAnsi="Times New Roman" w:cs="Times New Roman"/>
          <w:color w:val="000000"/>
          <w:szCs w:val="24"/>
        </w:rPr>
        <w:t xml:space="preserve">’s then-current </w:t>
      </w:r>
      <w:r w:rsidR="00562F37">
        <w:rPr>
          <w:rFonts w:ascii="Times New Roman" w:eastAsia="Times New Roman" w:hAnsi="Times New Roman" w:cs="Times New Roman"/>
          <w:color w:val="000000"/>
          <w:szCs w:val="24"/>
        </w:rPr>
        <w:t>primary</w:t>
      </w:r>
      <w:r w:rsidR="00535177" w:rsidRPr="00535177">
        <w:rPr>
          <w:rFonts w:ascii="Times New Roman" w:eastAsia="Times New Roman" w:hAnsi="Times New Roman" w:cs="Times New Roman"/>
          <w:color w:val="000000"/>
          <w:szCs w:val="24"/>
        </w:rPr>
        <w:t xml:space="preserve"> contact person at </w:t>
      </w:r>
      <w:r w:rsidR="00000782">
        <w:rPr>
          <w:rFonts w:ascii="Times New Roman" w:eastAsia="Times New Roman" w:hAnsi="Times New Roman" w:cs="Times New Roman"/>
          <w:color w:val="000000"/>
          <w:szCs w:val="24"/>
        </w:rPr>
        <w:t>Harvard</w:t>
      </w:r>
      <w:r w:rsidR="00ED1569" w:rsidRPr="00535177">
        <w:rPr>
          <w:rFonts w:ascii="Times New Roman" w:eastAsia="Times New Roman" w:hAnsi="Times New Roman" w:cs="Times New Roman"/>
          <w:color w:val="000000"/>
          <w:szCs w:val="24"/>
        </w:rPr>
        <w:t>.</w:t>
      </w:r>
      <w:r w:rsidR="00ED1569">
        <w:rPr>
          <w:rFonts w:ascii="Times New Roman" w:eastAsia="Times New Roman" w:hAnsi="Times New Roman" w:cs="Times New Roman"/>
          <w:color w:val="000000"/>
          <w:szCs w:val="24"/>
        </w:rPr>
        <w:t xml:space="preserve">  </w:t>
      </w:r>
      <w:r w:rsidR="004F1070" w:rsidRPr="003338BB">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sidR="004F1070" w:rsidRPr="003338BB">
        <w:rPr>
          <w:rFonts w:ascii="Times New Roman" w:eastAsia="Times New Roman" w:hAnsi="Times New Roman" w:cs="Times New Roman"/>
          <w:color w:val="000000"/>
          <w:szCs w:val="24"/>
          <w:lang w:val="en-GB"/>
        </w:rPr>
        <w:t xml:space="preserve"> shall </w:t>
      </w:r>
      <w:r w:rsidR="00BC6D1E" w:rsidRPr="003338BB">
        <w:rPr>
          <w:rFonts w:ascii="Times New Roman" w:eastAsia="Times New Roman" w:hAnsi="Times New Roman" w:cs="Times New Roman"/>
          <w:color w:val="000000"/>
          <w:szCs w:val="24"/>
          <w:lang w:val="en-GB"/>
        </w:rPr>
        <w:t xml:space="preserve">at the </w:t>
      </w:r>
      <w:r w:rsidR="00C83489">
        <w:rPr>
          <w:rFonts w:ascii="Times New Roman" w:eastAsia="Times New Roman" w:hAnsi="Times New Roman" w:cs="Times New Roman"/>
          <w:color w:val="000000"/>
          <w:szCs w:val="24"/>
          <w:lang w:val="en-GB"/>
        </w:rPr>
        <w:t>Service Provider</w:t>
      </w:r>
      <w:r w:rsidR="00BC6D1E" w:rsidRPr="003338BB">
        <w:rPr>
          <w:rFonts w:ascii="Times New Roman" w:eastAsia="Times New Roman" w:hAnsi="Times New Roman" w:cs="Times New Roman"/>
          <w:color w:val="000000"/>
          <w:szCs w:val="24"/>
          <w:lang w:val="en-GB"/>
        </w:rPr>
        <w:t xml:space="preserve">’s expense </w:t>
      </w:r>
      <w:r w:rsidR="004F1070" w:rsidRPr="003338BB">
        <w:rPr>
          <w:rFonts w:ascii="Times New Roman" w:eastAsia="Times New Roman" w:hAnsi="Times New Roman" w:cs="Times New Roman"/>
          <w:color w:val="000000"/>
          <w:szCs w:val="24"/>
          <w:lang w:val="en-GB"/>
        </w:rPr>
        <w:t xml:space="preserve">reasonably cooperate with </w:t>
      </w:r>
      <w:r w:rsidR="00000782">
        <w:rPr>
          <w:rFonts w:ascii="Times New Roman" w:eastAsia="Times New Roman" w:hAnsi="Times New Roman" w:cs="Times New Roman"/>
          <w:color w:val="000000"/>
          <w:szCs w:val="24"/>
          <w:lang w:val="en-GB"/>
        </w:rPr>
        <w:t>Harvard</w:t>
      </w:r>
      <w:r w:rsidR="004F1070" w:rsidRPr="003338BB">
        <w:rPr>
          <w:rFonts w:ascii="Times New Roman" w:eastAsia="Times New Roman" w:hAnsi="Times New Roman" w:cs="Times New Roman"/>
          <w:color w:val="000000"/>
          <w:szCs w:val="24"/>
          <w:lang w:val="en-GB"/>
        </w:rPr>
        <w:t xml:space="preserve"> in the remediation of such event</w:t>
      </w:r>
      <w:r w:rsidR="007D069B" w:rsidRPr="003338BB">
        <w:rPr>
          <w:rFonts w:ascii="Times New Roman" w:eastAsia="Times New Roman" w:hAnsi="Times New Roman" w:cs="Times New Roman"/>
          <w:color w:val="000000"/>
          <w:szCs w:val="24"/>
          <w:lang w:val="en-GB"/>
        </w:rPr>
        <w:t>, including without limitation, a</w:t>
      </w:r>
      <w:r w:rsidR="00A56012" w:rsidRPr="003338BB">
        <w:rPr>
          <w:rFonts w:ascii="Times New Roman" w:eastAsia="Times New Roman" w:hAnsi="Times New Roman" w:cs="Times New Roman"/>
          <w:color w:val="000000"/>
          <w:szCs w:val="24"/>
          <w:lang w:val="en-GB"/>
        </w:rPr>
        <w:t xml:space="preserve">t </w:t>
      </w:r>
      <w:r w:rsidR="00000782">
        <w:rPr>
          <w:rFonts w:ascii="Times New Roman" w:eastAsia="Times New Roman" w:hAnsi="Times New Roman" w:cs="Times New Roman"/>
          <w:color w:val="000000"/>
          <w:szCs w:val="24"/>
          <w:lang w:val="en-GB"/>
        </w:rPr>
        <w:t>Harvard</w:t>
      </w:r>
      <w:r w:rsidR="00A56012" w:rsidRPr="003338BB">
        <w:rPr>
          <w:rFonts w:ascii="Times New Roman" w:eastAsia="Times New Roman" w:hAnsi="Times New Roman" w:cs="Times New Roman"/>
          <w:color w:val="000000"/>
          <w:szCs w:val="24"/>
          <w:lang w:val="en-GB"/>
        </w:rPr>
        <w:t>’s request</w:t>
      </w:r>
      <w:r w:rsidR="007D069B" w:rsidRPr="003338BB">
        <w:rPr>
          <w:rFonts w:ascii="Times New Roman" w:eastAsia="Times New Roman" w:hAnsi="Times New Roman" w:cs="Times New Roman"/>
          <w:color w:val="000000"/>
          <w:szCs w:val="24"/>
          <w:lang w:val="en-GB"/>
        </w:rPr>
        <w:t xml:space="preserve"> providing reasonable assistance </w:t>
      </w:r>
      <w:r w:rsidR="00A56012" w:rsidRPr="003338BB">
        <w:rPr>
          <w:rFonts w:ascii="Times New Roman" w:eastAsia="Times New Roman" w:hAnsi="Times New Roman" w:cs="Times New Roman"/>
          <w:color w:val="000000"/>
          <w:szCs w:val="24"/>
          <w:lang w:val="en-GB"/>
        </w:rPr>
        <w:t xml:space="preserve">with notification of any </w:t>
      </w:r>
      <w:r w:rsidR="00BC6D1E" w:rsidRPr="003338BB">
        <w:rPr>
          <w:rFonts w:ascii="Times New Roman" w:eastAsia="Times New Roman" w:hAnsi="Times New Roman" w:cs="Times New Roman"/>
          <w:color w:val="000000"/>
          <w:szCs w:val="24"/>
          <w:lang w:val="en-GB"/>
        </w:rPr>
        <w:t xml:space="preserve">Personal </w:t>
      </w:r>
      <w:r w:rsidR="00A56012" w:rsidRPr="003338BB">
        <w:rPr>
          <w:rFonts w:ascii="Times New Roman" w:eastAsia="Times New Roman" w:hAnsi="Times New Roman" w:cs="Times New Roman"/>
          <w:color w:val="000000"/>
          <w:szCs w:val="24"/>
          <w:lang w:val="en-GB"/>
        </w:rPr>
        <w:t xml:space="preserve">Data </w:t>
      </w:r>
      <w:r w:rsidR="00BC6D1E" w:rsidRPr="003338BB">
        <w:rPr>
          <w:rFonts w:ascii="Times New Roman" w:eastAsia="Times New Roman" w:hAnsi="Times New Roman" w:cs="Times New Roman"/>
          <w:color w:val="000000"/>
          <w:szCs w:val="24"/>
          <w:lang w:val="en-GB"/>
        </w:rPr>
        <w:t>B</w:t>
      </w:r>
      <w:r w:rsidR="00A56012" w:rsidRPr="003338BB">
        <w:rPr>
          <w:rFonts w:ascii="Times New Roman" w:eastAsia="Times New Roman" w:hAnsi="Times New Roman" w:cs="Times New Roman"/>
          <w:color w:val="000000"/>
          <w:szCs w:val="24"/>
          <w:lang w:val="en-GB"/>
        </w:rPr>
        <w:t xml:space="preserve">reach that </w:t>
      </w:r>
      <w:r w:rsidR="00000782">
        <w:rPr>
          <w:rFonts w:ascii="Times New Roman" w:eastAsia="Times New Roman" w:hAnsi="Times New Roman" w:cs="Times New Roman"/>
          <w:color w:val="000000"/>
          <w:szCs w:val="24"/>
          <w:lang w:val="en-GB"/>
        </w:rPr>
        <w:t>Harvard</w:t>
      </w:r>
      <w:r w:rsidR="00A56012" w:rsidRPr="003338BB">
        <w:rPr>
          <w:rFonts w:ascii="Times New Roman" w:eastAsia="Times New Roman" w:hAnsi="Times New Roman" w:cs="Times New Roman"/>
          <w:color w:val="000000"/>
          <w:szCs w:val="24"/>
          <w:lang w:val="en-GB"/>
        </w:rPr>
        <w:t xml:space="preserve"> decides to make to the relevant supervisory authority</w:t>
      </w:r>
      <w:r w:rsidR="00BC6D1E" w:rsidRPr="003338BB">
        <w:rPr>
          <w:rFonts w:ascii="Times New Roman" w:eastAsia="Times New Roman" w:hAnsi="Times New Roman" w:cs="Times New Roman"/>
          <w:color w:val="000000"/>
          <w:szCs w:val="24"/>
          <w:lang w:val="en-GB"/>
        </w:rPr>
        <w:t xml:space="preserve"> or to the Data Subjects</w:t>
      </w:r>
      <w:r w:rsidR="00A56012" w:rsidRPr="003338BB">
        <w:rPr>
          <w:rFonts w:ascii="Times New Roman" w:eastAsia="Times New Roman" w:hAnsi="Times New Roman" w:cs="Times New Roman"/>
          <w:color w:val="000000"/>
          <w:szCs w:val="24"/>
          <w:lang w:val="en-GB"/>
        </w:rPr>
        <w:t>.</w:t>
      </w:r>
    </w:p>
    <w:p w14:paraId="438735EE" w14:textId="77777777" w:rsidR="007D069B" w:rsidRPr="00A56012" w:rsidRDefault="007D069B" w:rsidP="00655800">
      <w:pPr>
        <w:spacing w:after="0" w:line="240" w:lineRule="auto"/>
        <w:jc w:val="both"/>
        <w:textAlignment w:val="baseline"/>
        <w:rPr>
          <w:rFonts w:ascii="Times New Roman" w:eastAsia="Times New Roman" w:hAnsi="Times New Roman" w:cs="Times New Roman"/>
          <w:color w:val="000000"/>
          <w:szCs w:val="24"/>
        </w:rPr>
      </w:pPr>
    </w:p>
    <w:p w14:paraId="352CCC92" w14:textId="77777777" w:rsidR="00A56012" w:rsidRDefault="00A56012" w:rsidP="005E1FA5">
      <w:pPr>
        <w:pStyle w:val="ListParagraph"/>
        <w:numPr>
          <w:ilvl w:val="0"/>
          <w:numId w:val="4"/>
        </w:numPr>
        <w:tabs>
          <w:tab w:val="clear" w:pos="720"/>
          <w:tab w:val="num" w:pos="0"/>
        </w:tabs>
        <w:spacing w:after="0" w:line="240" w:lineRule="auto"/>
        <w:ind w:left="0" w:firstLine="0"/>
        <w:jc w:val="both"/>
        <w:textAlignment w:val="baseline"/>
        <w:rPr>
          <w:rFonts w:ascii="Times New Roman" w:eastAsia="Times New Roman" w:hAnsi="Times New Roman" w:cs="Times New Roman"/>
          <w:b/>
          <w:bCs/>
          <w:caps/>
          <w:color w:val="000000"/>
          <w:szCs w:val="24"/>
        </w:rPr>
      </w:pPr>
      <w:r w:rsidRPr="00BC6D1E">
        <w:rPr>
          <w:rFonts w:ascii="Times New Roman" w:eastAsia="Times New Roman" w:hAnsi="Times New Roman" w:cs="Times New Roman"/>
          <w:b/>
          <w:bCs/>
          <w:caps/>
          <w:color w:val="000000"/>
          <w:szCs w:val="24"/>
          <w:lang w:val="en-GB"/>
        </w:rPr>
        <w:t>International Transfers of Data</w:t>
      </w:r>
      <w:r w:rsidRPr="00BC6D1E">
        <w:rPr>
          <w:rFonts w:ascii="Times New Roman" w:eastAsia="Times New Roman" w:hAnsi="Times New Roman" w:cs="Times New Roman"/>
          <w:b/>
          <w:bCs/>
          <w:caps/>
          <w:color w:val="000000"/>
          <w:szCs w:val="24"/>
        </w:rPr>
        <w:t> </w:t>
      </w:r>
    </w:p>
    <w:p w14:paraId="12B0C01A" w14:textId="77777777" w:rsidR="00BC6D1E" w:rsidRPr="00BC6D1E" w:rsidRDefault="00BC6D1E" w:rsidP="00BC6D1E">
      <w:pPr>
        <w:pStyle w:val="ListParagraph"/>
        <w:spacing w:after="0" w:line="240" w:lineRule="auto"/>
        <w:jc w:val="both"/>
        <w:textAlignment w:val="baseline"/>
        <w:rPr>
          <w:rFonts w:ascii="Times New Roman" w:eastAsia="Times New Roman" w:hAnsi="Times New Roman" w:cs="Times New Roman"/>
          <w:b/>
          <w:bCs/>
          <w:caps/>
          <w:color w:val="000000"/>
          <w:szCs w:val="24"/>
        </w:rPr>
      </w:pPr>
    </w:p>
    <w:p w14:paraId="21C66EBA" w14:textId="40DE625F" w:rsidR="00A56012" w:rsidRPr="00AF6816" w:rsidRDefault="00AF0BCB" w:rsidP="00AF6816">
      <w:pPr>
        <w:pStyle w:val="ListParagraph"/>
        <w:spacing w:after="0" w:line="240" w:lineRule="auto"/>
        <w:ind w:left="0"/>
        <w:jc w:val="both"/>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lang w:val="en-GB"/>
        </w:rPr>
        <w:t>T</w:t>
      </w:r>
      <w:r w:rsidR="00A56012" w:rsidRPr="00AF6816">
        <w:rPr>
          <w:rFonts w:ascii="Times New Roman" w:eastAsia="Times New Roman" w:hAnsi="Times New Roman" w:cs="Times New Roman"/>
          <w:color w:val="000000"/>
          <w:szCs w:val="24"/>
          <w:lang w:val="en-GB"/>
        </w:rPr>
        <w:t xml:space="preserve">he </w:t>
      </w:r>
      <w:r w:rsidR="00C83489">
        <w:rPr>
          <w:rFonts w:ascii="Times New Roman" w:eastAsia="Times New Roman" w:hAnsi="Times New Roman" w:cs="Times New Roman"/>
          <w:color w:val="000000"/>
          <w:szCs w:val="24"/>
          <w:lang w:val="en-GB"/>
        </w:rPr>
        <w:t>Service Provider</w:t>
      </w:r>
      <w:r w:rsidR="00A56012" w:rsidRPr="00AF6816">
        <w:rPr>
          <w:rFonts w:ascii="Times New Roman" w:eastAsia="Times New Roman" w:hAnsi="Times New Roman" w:cs="Times New Roman"/>
          <w:color w:val="000000"/>
          <w:szCs w:val="24"/>
          <w:lang w:val="en-GB"/>
        </w:rPr>
        <w:t xml:space="preserve"> shall not transfer any Data to any third country or international organization outside the </w:t>
      </w:r>
      <w:r w:rsidR="000158BB">
        <w:rPr>
          <w:rFonts w:ascii="Times New Roman" w:eastAsia="Times New Roman" w:hAnsi="Times New Roman" w:cs="Times New Roman"/>
          <w:color w:val="000000"/>
          <w:szCs w:val="24"/>
          <w:lang w:val="en-GB"/>
        </w:rPr>
        <w:t>European Economic Area</w:t>
      </w:r>
      <w:r w:rsidR="000158BB" w:rsidRPr="00AF6816">
        <w:rPr>
          <w:rFonts w:ascii="Times New Roman" w:eastAsia="Times New Roman" w:hAnsi="Times New Roman" w:cs="Times New Roman"/>
          <w:color w:val="000000"/>
          <w:szCs w:val="24"/>
          <w:lang w:val="en-GB"/>
        </w:rPr>
        <w:t xml:space="preserve"> </w:t>
      </w:r>
      <w:r w:rsidR="000A139B">
        <w:rPr>
          <w:rFonts w:ascii="Times New Roman" w:eastAsia="Times New Roman" w:hAnsi="Times New Roman" w:cs="Times New Roman"/>
          <w:color w:val="000000"/>
          <w:szCs w:val="24"/>
          <w:lang w:val="en-GB"/>
        </w:rPr>
        <w:t xml:space="preserve">or the United Kingdom </w:t>
      </w:r>
      <w:r w:rsidR="00A56012" w:rsidRPr="00AF6816">
        <w:rPr>
          <w:rFonts w:ascii="Times New Roman" w:eastAsia="Times New Roman" w:hAnsi="Times New Roman" w:cs="Times New Roman"/>
          <w:color w:val="000000"/>
          <w:szCs w:val="24"/>
          <w:lang w:val="en-GB"/>
        </w:rPr>
        <w:t>except</w:t>
      </w:r>
      <w:r w:rsidR="007D069B" w:rsidRPr="00AF6816">
        <w:rPr>
          <w:rFonts w:ascii="Times New Roman" w:eastAsia="Times New Roman" w:hAnsi="Times New Roman" w:cs="Times New Roman"/>
          <w:color w:val="000000"/>
          <w:szCs w:val="24"/>
          <w:lang w:val="en-GB"/>
        </w:rPr>
        <w:t xml:space="preserve"> as provided in the Agreement or</w:t>
      </w:r>
      <w:r w:rsidR="00A56012" w:rsidRPr="00AF6816">
        <w:rPr>
          <w:rFonts w:ascii="Times New Roman" w:eastAsia="Times New Roman" w:hAnsi="Times New Roman" w:cs="Times New Roman"/>
          <w:color w:val="000000"/>
          <w:szCs w:val="24"/>
          <w:lang w:val="en-GB"/>
        </w:rPr>
        <w:t xml:space="preserve"> on the </w:t>
      </w:r>
      <w:r w:rsidR="0089530D">
        <w:rPr>
          <w:rFonts w:ascii="Times New Roman" w:eastAsia="Times New Roman" w:hAnsi="Times New Roman" w:cs="Times New Roman"/>
          <w:color w:val="000000"/>
          <w:szCs w:val="24"/>
          <w:lang w:val="en-GB"/>
        </w:rPr>
        <w:t xml:space="preserve">written </w:t>
      </w:r>
      <w:r w:rsidR="00A56012" w:rsidRPr="00AF6816">
        <w:rPr>
          <w:rFonts w:ascii="Times New Roman" w:eastAsia="Times New Roman" w:hAnsi="Times New Roman" w:cs="Times New Roman"/>
          <w:color w:val="000000"/>
          <w:szCs w:val="24"/>
          <w:lang w:val="en-GB"/>
        </w:rPr>
        <w:t xml:space="preserve">instructions or with the prior written approval of </w:t>
      </w:r>
      <w:r w:rsidR="00000782">
        <w:rPr>
          <w:rFonts w:ascii="Times New Roman" w:eastAsia="Times New Roman" w:hAnsi="Times New Roman" w:cs="Times New Roman"/>
          <w:color w:val="000000"/>
          <w:szCs w:val="24"/>
          <w:lang w:val="en-GB"/>
        </w:rPr>
        <w:t>Harvard</w:t>
      </w:r>
      <w:r w:rsidR="00A56012" w:rsidRPr="00AF6816">
        <w:rPr>
          <w:rFonts w:ascii="Times New Roman" w:eastAsia="Times New Roman" w:hAnsi="Times New Roman" w:cs="Times New Roman"/>
          <w:color w:val="000000"/>
          <w:szCs w:val="24"/>
          <w:lang w:val="en-GB"/>
        </w:rPr>
        <w:t>. </w:t>
      </w:r>
      <w:r w:rsidR="00A56012" w:rsidRPr="00AF6816">
        <w:rPr>
          <w:rFonts w:ascii="Times New Roman" w:eastAsia="Times New Roman" w:hAnsi="Times New Roman" w:cs="Times New Roman"/>
          <w:color w:val="000000"/>
          <w:szCs w:val="24"/>
        </w:rPr>
        <w:t> </w:t>
      </w:r>
    </w:p>
    <w:p w14:paraId="5492A1C5" w14:textId="77777777" w:rsidR="00A56012" w:rsidRPr="00A56012" w:rsidRDefault="00A56012" w:rsidP="00655800">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 </w:t>
      </w:r>
      <w:r w:rsidRPr="00A56012">
        <w:rPr>
          <w:rFonts w:ascii="Times New Roman" w:eastAsia="Times New Roman" w:hAnsi="Times New Roman" w:cs="Times New Roman"/>
          <w:color w:val="000000"/>
          <w:szCs w:val="24"/>
        </w:rPr>
        <w:t> </w:t>
      </w:r>
    </w:p>
    <w:p w14:paraId="1854F85B" w14:textId="77777777" w:rsidR="00AF6816" w:rsidRPr="009F54B3" w:rsidRDefault="007D069B" w:rsidP="005E1FA5">
      <w:pPr>
        <w:pStyle w:val="ListParagraph"/>
        <w:numPr>
          <w:ilvl w:val="0"/>
          <w:numId w:val="4"/>
        </w:numPr>
        <w:tabs>
          <w:tab w:val="clear" w:pos="720"/>
          <w:tab w:val="num" w:pos="0"/>
        </w:tabs>
        <w:spacing w:after="0" w:line="240" w:lineRule="auto"/>
        <w:ind w:left="0" w:firstLine="0"/>
        <w:jc w:val="both"/>
        <w:textAlignment w:val="baseline"/>
        <w:rPr>
          <w:rFonts w:ascii="Times New Roman" w:eastAsia="Times New Roman" w:hAnsi="Times New Roman" w:cs="Times New Roman"/>
          <w:b/>
          <w:bCs/>
          <w:caps/>
          <w:color w:val="000000"/>
          <w:szCs w:val="24"/>
        </w:rPr>
      </w:pPr>
      <w:r w:rsidRPr="009F54B3">
        <w:rPr>
          <w:rFonts w:ascii="Times New Roman" w:eastAsia="Times New Roman" w:hAnsi="Times New Roman" w:cs="Times New Roman"/>
          <w:b/>
          <w:bCs/>
          <w:caps/>
          <w:color w:val="000000"/>
          <w:szCs w:val="24"/>
          <w:lang w:val="en-GB"/>
        </w:rPr>
        <w:t>OTHER DATA PROTECTION</w:t>
      </w:r>
      <w:r w:rsidR="00A56012" w:rsidRPr="009F54B3">
        <w:rPr>
          <w:rFonts w:ascii="Times New Roman" w:eastAsia="Times New Roman" w:hAnsi="Times New Roman" w:cs="Times New Roman"/>
          <w:b/>
          <w:bCs/>
          <w:caps/>
          <w:color w:val="000000"/>
          <w:szCs w:val="24"/>
          <w:lang w:val="en-GB"/>
        </w:rPr>
        <w:t xml:space="preserve"> requirements</w:t>
      </w:r>
      <w:r w:rsidR="00532F9F">
        <w:rPr>
          <w:rFonts w:ascii="Times New Roman" w:eastAsia="Times New Roman" w:hAnsi="Times New Roman" w:cs="Times New Roman"/>
          <w:b/>
          <w:bCs/>
          <w:caps/>
          <w:color w:val="000000"/>
          <w:szCs w:val="24"/>
          <w:lang w:val="en-GB"/>
        </w:rPr>
        <w:t>; ORDER OF PRECEDENCE</w:t>
      </w:r>
      <w:r w:rsidR="00A56012" w:rsidRPr="009F54B3">
        <w:rPr>
          <w:rFonts w:ascii="Times New Roman" w:eastAsia="Times New Roman" w:hAnsi="Times New Roman" w:cs="Times New Roman"/>
          <w:b/>
          <w:bCs/>
          <w:caps/>
          <w:color w:val="000000"/>
          <w:szCs w:val="24"/>
        </w:rPr>
        <w:t> </w:t>
      </w:r>
    </w:p>
    <w:p w14:paraId="0EC88338" w14:textId="77777777" w:rsidR="00AF6816" w:rsidRPr="00A56012" w:rsidRDefault="00AF6816" w:rsidP="00AF6816">
      <w:pPr>
        <w:spacing w:after="0" w:line="240" w:lineRule="auto"/>
        <w:jc w:val="both"/>
        <w:textAlignment w:val="baseline"/>
        <w:rPr>
          <w:rFonts w:ascii="Times New Roman" w:eastAsia="Times New Roman" w:hAnsi="Times New Roman" w:cs="Times New Roman"/>
          <w:b/>
          <w:bCs/>
          <w:caps/>
          <w:color w:val="000000"/>
          <w:szCs w:val="24"/>
        </w:rPr>
      </w:pPr>
    </w:p>
    <w:p w14:paraId="3D5EABBF" w14:textId="77777777" w:rsidR="00A56012" w:rsidRDefault="00A56012" w:rsidP="00655800">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sidRPr="00A56012">
        <w:rPr>
          <w:rFonts w:ascii="Times New Roman" w:eastAsia="Times New Roman" w:hAnsi="Times New Roman" w:cs="Times New Roman"/>
          <w:color w:val="000000"/>
          <w:szCs w:val="24"/>
          <w:lang w:val="en-GB"/>
        </w:rPr>
        <w:t xml:space="preserve"> shall </w:t>
      </w:r>
      <w:r w:rsidR="00182810">
        <w:rPr>
          <w:rFonts w:ascii="Times New Roman" w:eastAsia="Times New Roman" w:hAnsi="Times New Roman" w:cs="Times New Roman"/>
          <w:color w:val="000000"/>
          <w:szCs w:val="24"/>
          <w:lang w:val="en-GB"/>
        </w:rPr>
        <w:t xml:space="preserve">also </w:t>
      </w:r>
      <w:r w:rsidRPr="00A56012">
        <w:rPr>
          <w:rFonts w:ascii="Times New Roman" w:eastAsia="Times New Roman" w:hAnsi="Times New Roman" w:cs="Times New Roman"/>
          <w:color w:val="000000"/>
          <w:szCs w:val="24"/>
          <w:lang w:val="en-GB"/>
        </w:rPr>
        <w:t xml:space="preserve">comply with all </w:t>
      </w:r>
      <w:r w:rsidR="00182810">
        <w:rPr>
          <w:rFonts w:ascii="Times New Roman" w:eastAsia="Times New Roman" w:hAnsi="Times New Roman" w:cs="Times New Roman"/>
          <w:color w:val="000000"/>
          <w:szCs w:val="24"/>
          <w:lang w:val="en-GB"/>
        </w:rPr>
        <w:t>other data protection and confidentiality obligations set out in the Agreement</w:t>
      </w:r>
      <w:r w:rsidRPr="00A56012">
        <w:rPr>
          <w:rFonts w:ascii="Times New Roman" w:eastAsia="Times New Roman" w:hAnsi="Times New Roman" w:cs="Times New Roman"/>
          <w:color w:val="000000"/>
          <w:szCs w:val="24"/>
          <w:lang w:val="en-GB"/>
        </w:rPr>
        <w:t>.</w:t>
      </w:r>
      <w:r w:rsidRPr="00A56012">
        <w:rPr>
          <w:rFonts w:ascii="Times New Roman" w:eastAsia="Times New Roman" w:hAnsi="Times New Roman" w:cs="Times New Roman"/>
          <w:color w:val="000000"/>
          <w:szCs w:val="24"/>
          <w:vertAlign w:val="superscript"/>
          <w:lang w:val="en-GB"/>
        </w:rPr>
        <w:t> </w:t>
      </w:r>
      <w:r w:rsidRPr="00A56012">
        <w:rPr>
          <w:rFonts w:ascii="Times New Roman" w:eastAsia="Times New Roman" w:hAnsi="Times New Roman" w:cs="Times New Roman"/>
          <w:color w:val="000000"/>
          <w:szCs w:val="24"/>
        </w:rPr>
        <w:t> </w:t>
      </w:r>
      <w:r w:rsidR="0060047A" w:rsidRPr="0060047A">
        <w:rPr>
          <w:rFonts w:ascii="Times New Roman" w:eastAsia="Times New Roman" w:hAnsi="Times New Roman" w:cs="Times New Roman"/>
          <w:color w:val="000000"/>
          <w:szCs w:val="24"/>
        </w:rPr>
        <w:t xml:space="preserve">This </w:t>
      </w:r>
      <w:r w:rsidR="0060047A">
        <w:rPr>
          <w:rFonts w:ascii="Times New Roman" w:eastAsia="Times New Roman" w:hAnsi="Times New Roman" w:cs="Times New Roman"/>
          <w:color w:val="000000"/>
          <w:szCs w:val="24"/>
        </w:rPr>
        <w:t xml:space="preserve">Rider </w:t>
      </w:r>
      <w:r w:rsidR="0060047A" w:rsidRPr="0060047A">
        <w:rPr>
          <w:rFonts w:ascii="Times New Roman" w:eastAsia="Times New Roman" w:hAnsi="Times New Roman" w:cs="Times New Roman"/>
          <w:color w:val="000000"/>
          <w:szCs w:val="24"/>
        </w:rPr>
        <w:t xml:space="preserve">supplements, and does not replace, </w:t>
      </w:r>
      <w:r w:rsidR="00DD543C">
        <w:rPr>
          <w:rFonts w:ascii="Times New Roman" w:eastAsia="Times New Roman" w:hAnsi="Times New Roman" w:cs="Times New Roman"/>
          <w:color w:val="000000"/>
          <w:szCs w:val="24"/>
        </w:rPr>
        <w:t>any</w:t>
      </w:r>
      <w:r w:rsidR="00532F9F">
        <w:rPr>
          <w:rFonts w:ascii="Times New Roman" w:eastAsia="Times New Roman" w:hAnsi="Times New Roman" w:cs="Times New Roman"/>
          <w:color w:val="000000"/>
          <w:szCs w:val="24"/>
        </w:rPr>
        <w:t xml:space="preserve"> other </w:t>
      </w:r>
      <w:r w:rsidR="0060047A" w:rsidRPr="0060047A">
        <w:rPr>
          <w:rFonts w:ascii="Times New Roman" w:eastAsia="Times New Roman" w:hAnsi="Times New Roman" w:cs="Times New Roman"/>
          <w:color w:val="000000"/>
          <w:szCs w:val="24"/>
        </w:rPr>
        <w:t xml:space="preserve">obligations related to the </w:t>
      </w:r>
      <w:r w:rsidR="00DD543C">
        <w:rPr>
          <w:rFonts w:ascii="Times New Roman" w:eastAsia="Times New Roman" w:hAnsi="Times New Roman" w:cs="Times New Roman"/>
          <w:color w:val="000000"/>
          <w:szCs w:val="24"/>
        </w:rPr>
        <w:t>confidentiality</w:t>
      </w:r>
      <w:r w:rsidR="00F02BC5">
        <w:rPr>
          <w:rFonts w:ascii="Times New Roman" w:eastAsia="Times New Roman" w:hAnsi="Times New Roman" w:cs="Times New Roman"/>
          <w:color w:val="000000"/>
          <w:szCs w:val="24"/>
        </w:rPr>
        <w:t>,</w:t>
      </w:r>
      <w:r w:rsidR="0060047A" w:rsidRPr="0060047A">
        <w:rPr>
          <w:rFonts w:ascii="Times New Roman" w:eastAsia="Times New Roman" w:hAnsi="Times New Roman" w:cs="Times New Roman"/>
          <w:color w:val="000000"/>
          <w:szCs w:val="24"/>
        </w:rPr>
        <w:t xml:space="preserve"> security</w:t>
      </w:r>
      <w:r w:rsidR="00F02BC5">
        <w:rPr>
          <w:rFonts w:ascii="Times New Roman" w:eastAsia="Times New Roman" w:hAnsi="Times New Roman" w:cs="Times New Roman"/>
          <w:color w:val="000000"/>
          <w:szCs w:val="24"/>
        </w:rPr>
        <w:t xml:space="preserve"> and</w:t>
      </w:r>
      <w:r w:rsidR="0060047A" w:rsidRPr="0060047A">
        <w:rPr>
          <w:rFonts w:ascii="Times New Roman" w:eastAsia="Times New Roman" w:hAnsi="Times New Roman" w:cs="Times New Roman"/>
          <w:color w:val="000000"/>
          <w:szCs w:val="24"/>
        </w:rPr>
        <w:t xml:space="preserve"> </w:t>
      </w:r>
      <w:r w:rsidR="00625A83">
        <w:rPr>
          <w:rFonts w:ascii="Times New Roman" w:eastAsia="Times New Roman" w:hAnsi="Times New Roman" w:cs="Times New Roman"/>
          <w:color w:val="000000"/>
          <w:szCs w:val="24"/>
        </w:rPr>
        <w:t>protection</w:t>
      </w:r>
      <w:r w:rsidR="00625A83" w:rsidRPr="0060047A">
        <w:rPr>
          <w:rFonts w:ascii="Times New Roman" w:eastAsia="Times New Roman" w:hAnsi="Times New Roman" w:cs="Times New Roman"/>
          <w:color w:val="000000"/>
          <w:szCs w:val="24"/>
        </w:rPr>
        <w:t xml:space="preserve"> </w:t>
      </w:r>
      <w:r w:rsidR="0060047A" w:rsidRPr="0060047A">
        <w:rPr>
          <w:rFonts w:ascii="Times New Roman" w:eastAsia="Times New Roman" w:hAnsi="Times New Roman" w:cs="Times New Roman"/>
          <w:color w:val="000000"/>
          <w:szCs w:val="24"/>
        </w:rPr>
        <w:t>of Personal Data</w:t>
      </w:r>
      <w:r w:rsidR="00DD543C">
        <w:rPr>
          <w:rFonts w:ascii="Times New Roman" w:eastAsia="Times New Roman" w:hAnsi="Times New Roman" w:cs="Times New Roman"/>
          <w:color w:val="000000"/>
          <w:szCs w:val="24"/>
        </w:rPr>
        <w:t xml:space="preserve"> </w:t>
      </w:r>
      <w:r w:rsidR="0060047A" w:rsidRPr="0060047A">
        <w:rPr>
          <w:rFonts w:ascii="Times New Roman" w:eastAsia="Times New Roman" w:hAnsi="Times New Roman" w:cs="Times New Roman"/>
          <w:color w:val="000000"/>
          <w:szCs w:val="24"/>
        </w:rPr>
        <w:t>set forth in the Agreement.</w:t>
      </w:r>
      <w:r w:rsidR="00F74302">
        <w:rPr>
          <w:rFonts w:ascii="Times New Roman" w:eastAsia="Times New Roman" w:hAnsi="Times New Roman" w:cs="Times New Roman"/>
          <w:color w:val="000000"/>
          <w:szCs w:val="24"/>
        </w:rPr>
        <w:t xml:space="preserve"> Subject to the preceding sentence, i</w:t>
      </w:r>
      <w:r w:rsidR="0060047A" w:rsidRPr="0060047A">
        <w:rPr>
          <w:rFonts w:ascii="Times New Roman" w:eastAsia="Times New Roman" w:hAnsi="Times New Roman" w:cs="Times New Roman"/>
          <w:color w:val="000000"/>
          <w:szCs w:val="24"/>
        </w:rPr>
        <w:t xml:space="preserve">n the event of a conflict between the terms of this </w:t>
      </w:r>
      <w:r w:rsidR="00532F9F">
        <w:rPr>
          <w:rFonts w:ascii="Times New Roman" w:eastAsia="Times New Roman" w:hAnsi="Times New Roman" w:cs="Times New Roman"/>
          <w:color w:val="000000"/>
          <w:szCs w:val="24"/>
        </w:rPr>
        <w:t xml:space="preserve">Rider </w:t>
      </w:r>
      <w:r w:rsidR="0060047A" w:rsidRPr="0060047A">
        <w:rPr>
          <w:rFonts w:ascii="Times New Roman" w:eastAsia="Times New Roman" w:hAnsi="Times New Roman" w:cs="Times New Roman"/>
          <w:color w:val="000000"/>
          <w:szCs w:val="24"/>
        </w:rPr>
        <w:t xml:space="preserve">and the Agreement, the terms of this </w:t>
      </w:r>
      <w:r w:rsidR="00532F9F">
        <w:rPr>
          <w:rFonts w:ascii="Times New Roman" w:eastAsia="Times New Roman" w:hAnsi="Times New Roman" w:cs="Times New Roman"/>
          <w:color w:val="000000"/>
          <w:szCs w:val="24"/>
        </w:rPr>
        <w:t xml:space="preserve">Rider </w:t>
      </w:r>
      <w:r w:rsidR="0060047A" w:rsidRPr="0060047A">
        <w:rPr>
          <w:rFonts w:ascii="Times New Roman" w:eastAsia="Times New Roman" w:hAnsi="Times New Roman" w:cs="Times New Roman"/>
          <w:color w:val="000000"/>
          <w:szCs w:val="24"/>
        </w:rPr>
        <w:t>will govern.</w:t>
      </w:r>
    </w:p>
    <w:p w14:paraId="73EFA543" w14:textId="77777777" w:rsidR="009F54B3" w:rsidRPr="00A56012" w:rsidRDefault="009F54B3" w:rsidP="00655800">
      <w:pPr>
        <w:spacing w:after="0" w:line="240" w:lineRule="auto"/>
        <w:jc w:val="both"/>
        <w:textAlignment w:val="baseline"/>
        <w:rPr>
          <w:rFonts w:ascii="Times New Roman" w:eastAsia="Times New Roman" w:hAnsi="Times New Roman" w:cs="Times New Roman"/>
          <w:color w:val="000000"/>
          <w:szCs w:val="24"/>
        </w:rPr>
      </w:pPr>
    </w:p>
    <w:p w14:paraId="4BA3E43D" w14:textId="77777777" w:rsidR="00A56012" w:rsidRDefault="00A56012" w:rsidP="005E1FA5">
      <w:pPr>
        <w:pStyle w:val="ListParagraph"/>
        <w:numPr>
          <w:ilvl w:val="0"/>
          <w:numId w:val="4"/>
        </w:numPr>
        <w:tabs>
          <w:tab w:val="clear" w:pos="720"/>
          <w:tab w:val="num" w:pos="0"/>
        </w:tabs>
        <w:spacing w:after="0" w:line="240" w:lineRule="auto"/>
        <w:ind w:left="0" w:firstLine="0"/>
        <w:jc w:val="both"/>
        <w:textAlignment w:val="baseline"/>
        <w:rPr>
          <w:rFonts w:ascii="Times New Roman" w:eastAsia="Times New Roman" w:hAnsi="Times New Roman" w:cs="Times New Roman"/>
          <w:b/>
          <w:bCs/>
          <w:caps/>
          <w:color w:val="000000"/>
          <w:szCs w:val="24"/>
        </w:rPr>
      </w:pPr>
      <w:r w:rsidRPr="009F54B3">
        <w:rPr>
          <w:rFonts w:ascii="Times New Roman" w:eastAsia="Times New Roman" w:hAnsi="Times New Roman" w:cs="Times New Roman"/>
          <w:b/>
          <w:bCs/>
          <w:caps/>
          <w:color w:val="000000"/>
          <w:szCs w:val="24"/>
          <w:lang w:val="en-GB"/>
        </w:rPr>
        <w:t>Accountability</w:t>
      </w:r>
      <w:r w:rsidRPr="009F54B3">
        <w:rPr>
          <w:rFonts w:ascii="Times New Roman" w:eastAsia="Times New Roman" w:hAnsi="Times New Roman" w:cs="Times New Roman"/>
          <w:b/>
          <w:bCs/>
          <w:caps/>
          <w:color w:val="000000"/>
          <w:szCs w:val="24"/>
        </w:rPr>
        <w:t> </w:t>
      </w:r>
    </w:p>
    <w:p w14:paraId="6977DD63" w14:textId="77777777" w:rsidR="009F54B3" w:rsidRPr="009F54B3" w:rsidRDefault="009F54B3" w:rsidP="009F54B3">
      <w:pPr>
        <w:pStyle w:val="ListParagraph"/>
        <w:spacing w:after="0" w:line="240" w:lineRule="auto"/>
        <w:ind w:left="0"/>
        <w:jc w:val="both"/>
        <w:textAlignment w:val="baseline"/>
        <w:rPr>
          <w:rFonts w:ascii="Times New Roman" w:eastAsia="Times New Roman" w:hAnsi="Times New Roman" w:cs="Times New Roman"/>
          <w:b/>
          <w:bCs/>
          <w:caps/>
          <w:color w:val="000000"/>
          <w:szCs w:val="24"/>
        </w:rPr>
      </w:pPr>
    </w:p>
    <w:p w14:paraId="36750804" w14:textId="77777777" w:rsidR="00A56012" w:rsidRPr="009F54B3" w:rsidRDefault="009F54B3" w:rsidP="005E1FA5">
      <w:pPr>
        <w:pStyle w:val="ListParagraph"/>
        <w:numPr>
          <w:ilvl w:val="1"/>
          <w:numId w:val="14"/>
        </w:numPr>
        <w:spacing w:after="0" w:line="240" w:lineRule="auto"/>
        <w:ind w:left="0" w:firstLine="0"/>
        <w:jc w:val="both"/>
        <w:textAlignment w:val="baseline"/>
        <w:rPr>
          <w:rFonts w:ascii="Times New Roman" w:eastAsia="Times New Roman" w:hAnsi="Times New Roman" w:cs="Times New Roman"/>
          <w:color w:val="000000"/>
          <w:szCs w:val="24"/>
        </w:rPr>
      </w:pPr>
      <w:r>
        <w:rPr>
          <w:rFonts w:ascii="Times New Roman" w:eastAsia="Times New Roman" w:hAnsi="Times New Roman" w:cs="Times New Roman"/>
          <w:color w:val="000000"/>
          <w:szCs w:val="24"/>
          <w:lang w:val="en-GB"/>
        </w:rPr>
        <w:t xml:space="preserve"> </w:t>
      </w:r>
      <w:r w:rsidR="00A56012" w:rsidRPr="009F54B3">
        <w:rPr>
          <w:rFonts w:ascii="Times New Roman" w:eastAsia="Times New Roman" w:hAnsi="Times New Roman" w:cs="Times New Roman"/>
          <w:color w:val="000000"/>
          <w:szCs w:val="24"/>
          <w:lang w:val="en-GB"/>
        </w:rPr>
        <w:t xml:space="preserve">Upon </w:t>
      </w:r>
      <w:r w:rsidR="00AE1AFE">
        <w:rPr>
          <w:rFonts w:ascii="Times New Roman" w:eastAsia="Times New Roman" w:hAnsi="Times New Roman" w:cs="Times New Roman"/>
          <w:color w:val="000000"/>
          <w:szCs w:val="24"/>
          <w:lang w:val="en-GB"/>
        </w:rPr>
        <w:t xml:space="preserve">reasonable </w:t>
      </w:r>
      <w:r w:rsidR="0055222F" w:rsidRPr="009F54B3">
        <w:rPr>
          <w:rFonts w:ascii="Times New Roman" w:eastAsia="Times New Roman" w:hAnsi="Times New Roman" w:cs="Times New Roman"/>
          <w:color w:val="000000"/>
          <w:szCs w:val="24"/>
          <w:lang w:val="en-GB"/>
        </w:rPr>
        <w:t xml:space="preserve">written </w:t>
      </w:r>
      <w:r w:rsidR="00AE1AFE">
        <w:rPr>
          <w:rFonts w:ascii="Times New Roman" w:eastAsia="Times New Roman" w:hAnsi="Times New Roman" w:cs="Times New Roman"/>
          <w:color w:val="000000"/>
          <w:szCs w:val="24"/>
          <w:lang w:val="en-GB"/>
        </w:rPr>
        <w:t>notice</w:t>
      </w:r>
      <w:r w:rsidR="00A56012" w:rsidRPr="009F54B3">
        <w:rPr>
          <w:rFonts w:ascii="Times New Roman" w:eastAsia="Times New Roman" w:hAnsi="Times New Roman" w:cs="Times New Roman"/>
          <w:color w:val="000000"/>
          <w:szCs w:val="24"/>
          <w:lang w:val="en-GB"/>
        </w:rPr>
        <w:t xml:space="preserve"> from </w:t>
      </w:r>
      <w:r w:rsidR="00000782">
        <w:rPr>
          <w:rFonts w:ascii="Times New Roman" w:eastAsia="Times New Roman" w:hAnsi="Times New Roman" w:cs="Times New Roman"/>
          <w:color w:val="000000"/>
          <w:szCs w:val="24"/>
          <w:lang w:val="en-GB"/>
        </w:rPr>
        <w:t>Harvard</w:t>
      </w:r>
      <w:r w:rsidR="00A56012" w:rsidRPr="009F54B3">
        <w:rPr>
          <w:rFonts w:ascii="Times New Roman" w:eastAsia="Times New Roman" w:hAnsi="Times New Roman" w:cs="Times New Roman"/>
          <w:color w:val="000000"/>
          <w:szCs w:val="24"/>
          <w:lang w:val="en-GB"/>
        </w:rPr>
        <w:t xml:space="preserve">, the </w:t>
      </w:r>
      <w:r w:rsidR="00C83489">
        <w:rPr>
          <w:rFonts w:ascii="Times New Roman" w:eastAsia="Times New Roman" w:hAnsi="Times New Roman" w:cs="Times New Roman"/>
          <w:color w:val="000000"/>
          <w:szCs w:val="24"/>
          <w:lang w:val="en-GB"/>
        </w:rPr>
        <w:t>Service Provider</w:t>
      </w:r>
      <w:r w:rsidR="00A56012" w:rsidRPr="009F54B3">
        <w:rPr>
          <w:rFonts w:ascii="Times New Roman" w:eastAsia="Times New Roman" w:hAnsi="Times New Roman" w:cs="Times New Roman"/>
          <w:color w:val="000000"/>
          <w:szCs w:val="24"/>
          <w:lang w:val="en-GB"/>
        </w:rPr>
        <w:t xml:space="preserve"> shall make available to </w:t>
      </w:r>
      <w:r w:rsidR="00000782">
        <w:rPr>
          <w:rFonts w:ascii="Times New Roman" w:eastAsia="Times New Roman" w:hAnsi="Times New Roman" w:cs="Times New Roman"/>
          <w:color w:val="000000"/>
          <w:szCs w:val="24"/>
          <w:lang w:val="en-GB"/>
        </w:rPr>
        <w:t>Harvard</w:t>
      </w:r>
      <w:r w:rsidR="00A56012" w:rsidRPr="009F54B3">
        <w:rPr>
          <w:rFonts w:ascii="Times New Roman" w:eastAsia="Times New Roman" w:hAnsi="Times New Roman" w:cs="Times New Roman"/>
          <w:color w:val="000000"/>
          <w:szCs w:val="24"/>
          <w:lang w:val="en-GB"/>
        </w:rPr>
        <w:t xml:space="preserve"> all information </w:t>
      </w:r>
      <w:r>
        <w:rPr>
          <w:rFonts w:ascii="Times New Roman" w:eastAsia="Times New Roman" w:hAnsi="Times New Roman" w:cs="Times New Roman"/>
          <w:color w:val="000000"/>
          <w:szCs w:val="24"/>
          <w:lang w:val="en-GB"/>
        </w:rPr>
        <w:t xml:space="preserve">reasonably required </w:t>
      </w:r>
      <w:r w:rsidR="00A56012" w:rsidRPr="009F54B3">
        <w:rPr>
          <w:rFonts w:ascii="Times New Roman" w:eastAsia="Times New Roman" w:hAnsi="Times New Roman" w:cs="Times New Roman"/>
          <w:color w:val="000000"/>
          <w:szCs w:val="24"/>
          <w:lang w:val="en-GB"/>
        </w:rPr>
        <w:t xml:space="preserve">to demonstrate compliance with </w:t>
      </w:r>
      <w:r w:rsidR="00047A4F">
        <w:rPr>
          <w:rFonts w:ascii="Times New Roman" w:eastAsia="Times New Roman" w:hAnsi="Times New Roman" w:cs="Times New Roman"/>
          <w:color w:val="000000"/>
          <w:szCs w:val="24"/>
          <w:lang w:val="en-GB"/>
        </w:rPr>
        <w:t xml:space="preserve">any or all of </w:t>
      </w:r>
      <w:r>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Pr>
          <w:rFonts w:ascii="Times New Roman" w:eastAsia="Times New Roman" w:hAnsi="Times New Roman" w:cs="Times New Roman"/>
          <w:color w:val="000000"/>
          <w:szCs w:val="24"/>
          <w:lang w:val="en-GB"/>
        </w:rPr>
        <w:t xml:space="preserve">’s </w:t>
      </w:r>
      <w:r w:rsidR="00A56012" w:rsidRPr="009F54B3">
        <w:rPr>
          <w:rFonts w:ascii="Times New Roman" w:eastAsia="Times New Roman" w:hAnsi="Times New Roman" w:cs="Times New Roman"/>
          <w:color w:val="000000"/>
          <w:szCs w:val="24"/>
          <w:lang w:val="en-GB"/>
        </w:rPr>
        <w:t xml:space="preserve">obligations under this </w:t>
      </w:r>
      <w:r w:rsidR="001F5F7D" w:rsidRPr="009F54B3">
        <w:rPr>
          <w:rFonts w:ascii="Times New Roman" w:eastAsia="Times New Roman" w:hAnsi="Times New Roman" w:cs="Times New Roman"/>
          <w:color w:val="000000"/>
          <w:szCs w:val="24"/>
          <w:lang w:val="en-GB"/>
        </w:rPr>
        <w:t>Rider</w:t>
      </w:r>
      <w:r w:rsidR="00A56012" w:rsidRPr="009F54B3">
        <w:rPr>
          <w:rFonts w:ascii="Times New Roman" w:eastAsia="Times New Roman" w:hAnsi="Times New Roman" w:cs="Times New Roman"/>
          <w:color w:val="000000"/>
          <w:szCs w:val="24"/>
          <w:lang w:val="en-GB"/>
        </w:rPr>
        <w:t xml:space="preserve"> and </w:t>
      </w:r>
      <w:r>
        <w:rPr>
          <w:rFonts w:ascii="Times New Roman" w:eastAsia="Times New Roman" w:hAnsi="Times New Roman" w:cs="Times New Roman"/>
          <w:color w:val="000000"/>
          <w:szCs w:val="24"/>
          <w:lang w:val="en-GB"/>
        </w:rPr>
        <w:t xml:space="preserve">shall permit and cooperate with </w:t>
      </w:r>
      <w:r w:rsidR="00A56012" w:rsidRPr="009F54B3">
        <w:rPr>
          <w:rFonts w:ascii="Times New Roman" w:eastAsia="Times New Roman" w:hAnsi="Times New Roman" w:cs="Times New Roman"/>
          <w:color w:val="000000"/>
          <w:szCs w:val="24"/>
          <w:lang w:val="en-GB"/>
        </w:rPr>
        <w:t>audits</w:t>
      </w:r>
      <w:r w:rsidR="008C3A43">
        <w:rPr>
          <w:rFonts w:ascii="Times New Roman" w:eastAsia="Times New Roman" w:hAnsi="Times New Roman" w:cs="Times New Roman"/>
          <w:color w:val="000000"/>
          <w:szCs w:val="24"/>
          <w:lang w:val="en-GB"/>
        </w:rPr>
        <w:t>, including inspections,</w:t>
      </w:r>
      <w:r>
        <w:rPr>
          <w:rFonts w:ascii="Times New Roman" w:eastAsia="Times New Roman" w:hAnsi="Times New Roman" w:cs="Times New Roman"/>
          <w:color w:val="000000"/>
          <w:szCs w:val="24"/>
          <w:lang w:val="en-GB"/>
        </w:rPr>
        <w:t xml:space="preserve"> </w:t>
      </w:r>
      <w:r w:rsidR="0089530D" w:rsidRPr="009F54B3">
        <w:rPr>
          <w:rFonts w:ascii="Times New Roman" w:eastAsia="Times New Roman" w:hAnsi="Times New Roman" w:cs="Times New Roman"/>
          <w:color w:val="000000"/>
          <w:szCs w:val="24"/>
          <w:lang w:val="en-GB"/>
        </w:rPr>
        <w:t xml:space="preserve">by </w:t>
      </w:r>
      <w:r w:rsidR="00000782">
        <w:rPr>
          <w:rFonts w:ascii="Times New Roman" w:eastAsia="Times New Roman" w:hAnsi="Times New Roman" w:cs="Times New Roman"/>
          <w:color w:val="000000"/>
          <w:szCs w:val="24"/>
          <w:lang w:val="en-GB"/>
        </w:rPr>
        <w:t>Harvard</w:t>
      </w:r>
      <w:r w:rsidR="0089530D" w:rsidRPr="009F54B3">
        <w:rPr>
          <w:rFonts w:ascii="Times New Roman" w:eastAsia="Times New Roman" w:hAnsi="Times New Roman" w:cs="Times New Roman"/>
          <w:color w:val="000000"/>
          <w:szCs w:val="24"/>
          <w:lang w:val="en-GB"/>
        </w:rPr>
        <w:t xml:space="preserve"> or</w:t>
      </w:r>
      <w:r w:rsidR="0089530D">
        <w:rPr>
          <w:rFonts w:ascii="Times New Roman" w:eastAsia="Times New Roman" w:hAnsi="Times New Roman" w:cs="Times New Roman"/>
          <w:color w:val="000000"/>
          <w:szCs w:val="24"/>
          <w:lang w:val="en-GB"/>
        </w:rPr>
        <w:t xml:space="preserve"> </w:t>
      </w:r>
      <w:r w:rsidR="00000782">
        <w:rPr>
          <w:rFonts w:ascii="Times New Roman" w:eastAsia="Times New Roman" w:hAnsi="Times New Roman" w:cs="Times New Roman"/>
          <w:color w:val="000000"/>
          <w:szCs w:val="24"/>
          <w:lang w:val="en-GB"/>
        </w:rPr>
        <w:t>Harvard</w:t>
      </w:r>
      <w:r w:rsidR="0089530D">
        <w:rPr>
          <w:rFonts w:ascii="Times New Roman" w:eastAsia="Times New Roman" w:hAnsi="Times New Roman" w:cs="Times New Roman"/>
          <w:color w:val="000000"/>
          <w:szCs w:val="24"/>
          <w:lang w:val="en-GB"/>
        </w:rPr>
        <w:t xml:space="preserve">’s agent </w:t>
      </w:r>
      <w:r>
        <w:rPr>
          <w:rFonts w:ascii="Times New Roman" w:eastAsia="Times New Roman" w:hAnsi="Times New Roman" w:cs="Times New Roman"/>
          <w:color w:val="000000"/>
          <w:szCs w:val="24"/>
          <w:lang w:val="en-GB"/>
        </w:rPr>
        <w:t xml:space="preserve">pertinent to such compliance. </w:t>
      </w:r>
      <w:r w:rsidR="00A56012" w:rsidRPr="009F54B3">
        <w:rPr>
          <w:rFonts w:ascii="Times New Roman" w:eastAsia="Times New Roman" w:hAnsi="Times New Roman" w:cs="Times New Roman"/>
          <w:color w:val="000000"/>
          <w:szCs w:val="24"/>
          <w:lang w:val="en-GB"/>
        </w:rPr>
        <w:t xml:space="preserve"> </w:t>
      </w:r>
      <w:r w:rsidR="00DF01BF">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sidR="00DF01BF">
        <w:rPr>
          <w:rFonts w:ascii="Times New Roman" w:eastAsia="Times New Roman" w:hAnsi="Times New Roman" w:cs="Times New Roman"/>
          <w:color w:val="000000"/>
          <w:szCs w:val="24"/>
          <w:lang w:val="en-GB"/>
        </w:rPr>
        <w:t xml:space="preserve"> shall also require each Subprocessor to comply with this audit provision.</w:t>
      </w:r>
    </w:p>
    <w:p w14:paraId="42C14E41" w14:textId="77777777" w:rsidR="009F54B3" w:rsidRPr="009F54B3" w:rsidRDefault="009F54B3" w:rsidP="00047A4F">
      <w:pPr>
        <w:pStyle w:val="ListParagraph"/>
        <w:spacing w:after="0" w:line="240" w:lineRule="auto"/>
        <w:ind w:left="0"/>
        <w:jc w:val="both"/>
        <w:textAlignment w:val="baseline"/>
        <w:rPr>
          <w:rFonts w:ascii="Times New Roman" w:eastAsia="Times New Roman" w:hAnsi="Times New Roman" w:cs="Times New Roman"/>
          <w:color w:val="000000"/>
          <w:szCs w:val="24"/>
        </w:rPr>
      </w:pPr>
    </w:p>
    <w:p w14:paraId="0CE3F46D" w14:textId="2D9D7BA1" w:rsidR="00A56012" w:rsidRPr="00047A4F" w:rsidRDefault="00A56012" w:rsidP="005E1FA5">
      <w:pPr>
        <w:pStyle w:val="ListParagraph"/>
        <w:numPr>
          <w:ilvl w:val="1"/>
          <w:numId w:val="14"/>
        </w:numPr>
        <w:spacing w:after="0" w:line="240" w:lineRule="auto"/>
        <w:ind w:left="0" w:firstLine="0"/>
        <w:jc w:val="both"/>
        <w:textAlignment w:val="baseline"/>
        <w:rPr>
          <w:rFonts w:ascii="Times New Roman" w:eastAsia="Times New Roman" w:hAnsi="Times New Roman" w:cs="Times New Roman"/>
          <w:color w:val="000000"/>
          <w:szCs w:val="24"/>
        </w:rPr>
      </w:pPr>
      <w:r w:rsidRPr="00047A4F">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sidRPr="00047A4F">
        <w:rPr>
          <w:rFonts w:ascii="Times New Roman" w:eastAsia="Times New Roman" w:hAnsi="Times New Roman" w:cs="Times New Roman"/>
          <w:color w:val="000000"/>
          <w:szCs w:val="24"/>
          <w:lang w:val="en-GB"/>
        </w:rPr>
        <w:t xml:space="preserve"> shall immediately inform </w:t>
      </w:r>
      <w:r w:rsidR="00000782">
        <w:rPr>
          <w:rFonts w:ascii="Times New Roman" w:eastAsia="Times New Roman" w:hAnsi="Times New Roman" w:cs="Times New Roman"/>
          <w:color w:val="000000"/>
          <w:szCs w:val="24"/>
          <w:lang w:val="en-GB"/>
        </w:rPr>
        <w:t>Harvard</w:t>
      </w:r>
      <w:r w:rsidRPr="00047A4F">
        <w:rPr>
          <w:rFonts w:ascii="Times New Roman" w:eastAsia="Times New Roman" w:hAnsi="Times New Roman" w:cs="Times New Roman"/>
          <w:color w:val="000000"/>
          <w:szCs w:val="24"/>
          <w:lang w:val="en-GB"/>
        </w:rPr>
        <w:t xml:space="preserve"> if, in the </w:t>
      </w:r>
      <w:r w:rsidR="00C83489">
        <w:rPr>
          <w:rFonts w:ascii="Times New Roman" w:eastAsia="Times New Roman" w:hAnsi="Times New Roman" w:cs="Times New Roman"/>
          <w:color w:val="000000"/>
          <w:szCs w:val="24"/>
          <w:lang w:val="en-GB"/>
        </w:rPr>
        <w:t>Service Provider</w:t>
      </w:r>
      <w:r w:rsidRPr="00047A4F">
        <w:rPr>
          <w:rFonts w:ascii="Times New Roman" w:eastAsia="Times New Roman" w:hAnsi="Times New Roman" w:cs="Times New Roman"/>
          <w:color w:val="000000"/>
          <w:szCs w:val="24"/>
          <w:lang w:val="en-GB"/>
        </w:rPr>
        <w:t xml:space="preserve">'s opinion, any instruction from </w:t>
      </w:r>
      <w:r w:rsidR="00000782">
        <w:rPr>
          <w:rFonts w:ascii="Times New Roman" w:eastAsia="Times New Roman" w:hAnsi="Times New Roman" w:cs="Times New Roman"/>
          <w:color w:val="000000"/>
          <w:szCs w:val="24"/>
          <w:lang w:val="en-GB"/>
        </w:rPr>
        <w:t>Harvard</w:t>
      </w:r>
      <w:r w:rsidRPr="00047A4F">
        <w:rPr>
          <w:rFonts w:ascii="Times New Roman" w:eastAsia="Times New Roman" w:hAnsi="Times New Roman" w:cs="Times New Roman"/>
          <w:color w:val="000000"/>
          <w:szCs w:val="24"/>
          <w:lang w:val="en-GB"/>
        </w:rPr>
        <w:t xml:space="preserve"> with respect to the </w:t>
      </w:r>
      <w:r w:rsidR="00A91B1B" w:rsidRPr="00047A4F">
        <w:rPr>
          <w:rFonts w:ascii="Times New Roman" w:eastAsia="Times New Roman" w:hAnsi="Times New Roman" w:cs="Times New Roman"/>
          <w:color w:val="000000"/>
          <w:szCs w:val="24"/>
          <w:lang w:val="en-GB"/>
        </w:rPr>
        <w:t>Processing</w:t>
      </w:r>
      <w:r w:rsidRPr="00047A4F">
        <w:rPr>
          <w:rFonts w:ascii="Times New Roman" w:eastAsia="Times New Roman" w:hAnsi="Times New Roman" w:cs="Times New Roman"/>
          <w:color w:val="000000"/>
          <w:szCs w:val="24"/>
          <w:lang w:val="en-GB"/>
        </w:rPr>
        <w:t xml:space="preserve"> of Data under or in connection with </w:t>
      </w:r>
      <w:r w:rsidR="006C0962">
        <w:rPr>
          <w:rFonts w:ascii="Times New Roman" w:eastAsia="Times New Roman" w:hAnsi="Times New Roman" w:cs="Times New Roman"/>
          <w:color w:val="000000"/>
          <w:szCs w:val="24"/>
          <w:lang w:val="en-GB"/>
        </w:rPr>
        <w:t xml:space="preserve">the Agreement including </w:t>
      </w:r>
      <w:r w:rsidRPr="00047A4F">
        <w:rPr>
          <w:rFonts w:ascii="Times New Roman" w:eastAsia="Times New Roman" w:hAnsi="Times New Roman" w:cs="Times New Roman"/>
          <w:color w:val="000000"/>
          <w:szCs w:val="24"/>
          <w:lang w:val="en-GB"/>
        </w:rPr>
        <w:t xml:space="preserve">this </w:t>
      </w:r>
      <w:r w:rsidR="001F5F7D" w:rsidRPr="00047A4F">
        <w:rPr>
          <w:rFonts w:ascii="Times New Roman" w:eastAsia="Times New Roman" w:hAnsi="Times New Roman" w:cs="Times New Roman"/>
          <w:color w:val="000000"/>
          <w:szCs w:val="24"/>
          <w:lang w:val="en-GB"/>
        </w:rPr>
        <w:t>Rider</w:t>
      </w:r>
      <w:r w:rsidRPr="00047A4F">
        <w:rPr>
          <w:rFonts w:ascii="Times New Roman" w:eastAsia="Times New Roman" w:hAnsi="Times New Roman" w:cs="Times New Roman"/>
          <w:color w:val="000000"/>
          <w:szCs w:val="24"/>
          <w:lang w:val="en-GB"/>
        </w:rPr>
        <w:t xml:space="preserve"> infringes </w:t>
      </w:r>
      <w:r w:rsidR="00294E8C">
        <w:rPr>
          <w:rFonts w:ascii="Times New Roman" w:eastAsia="Times New Roman" w:hAnsi="Times New Roman" w:cs="Times New Roman"/>
          <w:color w:val="000000"/>
          <w:szCs w:val="24"/>
          <w:lang w:val="en-GB"/>
        </w:rPr>
        <w:t>applicable Referenced Law</w:t>
      </w:r>
      <w:r w:rsidRPr="00047A4F">
        <w:rPr>
          <w:rFonts w:ascii="Times New Roman" w:eastAsia="Times New Roman" w:hAnsi="Times New Roman" w:cs="Times New Roman"/>
          <w:color w:val="000000"/>
          <w:szCs w:val="24"/>
          <w:lang w:val="en-GB"/>
        </w:rPr>
        <w:t xml:space="preserve"> or other applicable </w:t>
      </w:r>
      <w:r w:rsidR="009F54B3" w:rsidRPr="00047A4F">
        <w:rPr>
          <w:rFonts w:ascii="Times New Roman" w:eastAsia="Times New Roman" w:hAnsi="Times New Roman" w:cs="Times New Roman"/>
          <w:color w:val="000000"/>
          <w:szCs w:val="24"/>
          <w:lang w:val="en-GB"/>
        </w:rPr>
        <w:t xml:space="preserve">data protection </w:t>
      </w:r>
      <w:r w:rsidRPr="00047A4F">
        <w:rPr>
          <w:rFonts w:ascii="Times New Roman" w:eastAsia="Times New Roman" w:hAnsi="Times New Roman" w:cs="Times New Roman"/>
          <w:color w:val="000000"/>
          <w:szCs w:val="24"/>
          <w:lang w:val="en-GB"/>
        </w:rPr>
        <w:t>law or regulation.</w:t>
      </w:r>
      <w:r w:rsidRPr="00047A4F">
        <w:rPr>
          <w:rFonts w:ascii="Times New Roman" w:eastAsia="Times New Roman" w:hAnsi="Times New Roman" w:cs="Times New Roman"/>
          <w:color w:val="000000"/>
          <w:szCs w:val="24"/>
        </w:rPr>
        <w:t> </w:t>
      </w:r>
    </w:p>
    <w:p w14:paraId="2024A0CA" w14:textId="77777777" w:rsidR="009F54B3" w:rsidRPr="00A56012" w:rsidRDefault="009F54B3" w:rsidP="00047A4F">
      <w:pPr>
        <w:spacing w:after="0" w:line="240" w:lineRule="auto"/>
        <w:jc w:val="both"/>
        <w:textAlignment w:val="baseline"/>
        <w:rPr>
          <w:rFonts w:ascii="Times New Roman" w:eastAsia="Times New Roman" w:hAnsi="Times New Roman" w:cs="Times New Roman"/>
          <w:color w:val="000000"/>
          <w:szCs w:val="24"/>
        </w:rPr>
      </w:pPr>
    </w:p>
    <w:p w14:paraId="383918C9" w14:textId="0D9C9600" w:rsidR="00047A4F" w:rsidRPr="00047A4F" w:rsidRDefault="00A56012" w:rsidP="00D63F09">
      <w:pPr>
        <w:pStyle w:val="ListParagraph"/>
        <w:numPr>
          <w:ilvl w:val="1"/>
          <w:numId w:val="14"/>
        </w:numPr>
        <w:spacing w:after="0" w:line="240" w:lineRule="auto"/>
        <w:ind w:left="0" w:firstLine="0"/>
        <w:jc w:val="both"/>
        <w:textAlignment w:val="baseline"/>
        <w:rPr>
          <w:rFonts w:ascii="Times New Roman" w:eastAsia="Times New Roman" w:hAnsi="Times New Roman" w:cs="Times New Roman"/>
          <w:color w:val="000000"/>
          <w:szCs w:val="24"/>
        </w:rPr>
      </w:pPr>
      <w:r w:rsidRPr="00047A4F">
        <w:rPr>
          <w:rFonts w:ascii="Times New Roman" w:eastAsia="Times New Roman" w:hAnsi="Times New Roman" w:cs="Times New Roman"/>
          <w:color w:val="000000"/>
          <w:szCs w:val="24"/>
          <w:lang w:val="en-GB"/>
        </w:rPr>
        <w:t xml:space="preserve">The </w:t>
      </w:r>
      <w:r w:rsidR="00C83489">
        <w:rPr>
          <w:rFonts w:ascii="Times New Roman" w:eastAsia="Times New Roman" w:hAnsi="Times New Roman" w:cs="Times New Roman"/>
          <w:color w:val="000000"/>
          <w:szCs w:val="24"/>
          <w:lang w:val="en-GB"/>
        </w:rPr>
        <w:t>Service Provider</w:t>
      </w:r>
      <w:r w:rsidRPr="00047A4F">
        <w:rPr>
          <w:rFonts w:ascii="Times New Roman" w:eastAsia="Times New Roman" w:hAnsi="Times New Roman" w:cs="Times New Roman"/>
          <w:color w:val="000000"/>
          <w:szCs w:val="24"/>
          <w:lang w:val="en-GB"/>
        </w:rPr>
        <w:t xml:space="preserve"> shall notify </w:t>
      </w:r>
      <w:r w:rsidR="00000782">
        <w:rPr>
          <w:rFonts w:ascii="Times New Roman" w:eastAsia="Times New Roman" w:hAnsi="Times New Roman" w:cs="Times New Roman"/>
          <w:color w:val="000000"/>
          <w:szCs w:val="24"/>
          <w:lang w:val="en-GB"/>
        </w:rPr>
        <w:t>Harvard</w:t>
      </w:r>
      <w:r w:rsidRPr="00047A4F">
        <w:rPr>
          <w:rFonts w:ascii="Times New Roman" w:eastAsia="Times New Roman" w:hAnsi="Times New Roman" w:cs="Times New Roman"/>
          <w:color w:val="000000"/>
          <w:szCs w:val="24"/>
          <w:lang w:val="en-GB"/>
        </w:rPr>
        <w:t xml:space="preserve"> of all communications it receives from any third party relating to the Data which suggest non-compliance by </w:t>
      </w:r>
      <w:r w:rsidR="00000782">
        <w:rPr>
          <w:rFonts w:ascii="Times New Roman" w:eastAsia="Times New Roman" w:hAnsi="Times New Roman" w:cs="Times New Roman"/>
          <w:color w:val="000000"/>
          <w:szCs w:val="24"/>
          <w:lang w:val="en-GB"/>
        </w:rPr>
        <w:t>Harvard</w:t>
      </w:r>
      <w:r w:rsidRPr="00047A4F">
        <w:rPr>
          <w:rFonts w:ascii="Times New Roman" w:eastAsia="Times New Roman" w:hAnsi="Times New Roman" w:cs="Times New Roman"/>
          <w:color w:val="000000"/>
          <w:szCs w:val="24"/>
          <w:lang w:val="en-GB"/>
        </w:rPr>
        <w:t xml:space="preserve">, the </w:t>
      </w:r>
      <w:r w:rsidR="00C83489">
        <w:rPr>
          <w:rFonts w:ascii="Times New Roman" w:eastAsia="Times New Roman" w:hAnsi="Times New Roman" w:cs="Times New Roman"/>
          <w:color w:val="000000"/>
          <w:szCs w:val="24"/>
          <w:lang w:val="en-GB"/>
        </w:rPr>
        <w:t>Service Provider</w:t>
      </w:r>
      <w:r w:rsidRPr="00047A4F">
        <w:rPr>
          <w:rFonts w:ascii="Times New Roman" w:eastAsia="Times New Roman" w:hAnsi="Times New Roman" w:cs="Times New Roman"/>
          <w:color w:val="000000"/>
          <w:szCs w:val="24"/>
          <w:lang w:val="en-GB"/>
        </w:rPr>
        <w:t xml:space="preserve"> or any other person with </w:t>
      </w:r>
      <w:r w:rsidR="00294E8C">
        <w:rPr>
          <w:rFonts w:ascii="Times New Roman" w:eastAsia="Times New Roman" w:hAnsi="Times New Roman" w:cs="Times New Roman"/>
          <w:color w:val="000000"/>
          <w:szCs w:val="24"/>
          <w:lang w:val="en-GB"/>
        </w:rPr>
        <w:t>applicable Referenced Law</w:t>
      </w:r>
      <w:r w:rsidRPr="00047A4F">
        <w:rPr>
          <w:rFonts w:ascii="Times New Roman" w:eastAsia="Times New Roman" w:hAnsi="Times New Roman" w:cs="Times New Roman"/>
          <w:color w:val="000000"/>
          <w:szCs w:val="24"/>
          <w:lang w:val="en-GB"/>
        </w:rPr>
        <w:t xml:space="preserve"> or any other law or regulation relating to </w:t>
      </w:r>
      <w:r w:rsidR="00594451">
        <w:rPr>
          <w:rFonts w:ascii="Times New Roman" w:eastAsia="Times New Roman" w:hAnsi="Times New Roman" w:cs="Times New Roman"/>
          <w:color w:val="000000"/>
          <w:szCs w:val="24"/>
          <w:lang w:val="en-GB"/>
        </w:rPr>
        <w:t xml:space="preserve">the </w:t>
      </w:r>
      <w:r w:rsidRPr="00047A4F">
        <w:rPr>
          <w:rFonts w:ascii="Times New Roman" w:eastAsia="Times New Roman" w:hAnsi="Times New Roman" w:cs="Times New Roman"/>
          <w:color w:val="000000"/>
          <w:szCs w:val="24"/>
          <w:lang w:val="en-GB"/>
        </w:rPr>
        <w:t xml:space="preserve">privacy or protection of </w:t>
      </w:r>
      <w:r w:rsidR="009F54B3" w:rsidRPr="00047A4F">
        <w:rPr>
          <w:rFonts w:ascii="Times New Roman" w:eastAsia="Times New Roman" w:hAnsi="Times New Roman" w:cs="Times New Roman"/>
          <w:color w:val="000000"/>
          <w:szCs w:val="24"/>
          <w:lang w:val="en-GB"/>
        </w:rPr>
        <w:t>P</w:t>
      </w:r>
      <w:r w:rsidRPr="00047A4F">
        <w:rPr>
          <w:rFonts w:ascii="Times New Roman" w:eastAsia="Times New Roman" w:hAnsi="Times New Roman" w:cs="Times New Roman"/>
          <w:color w:val="000000"/>
          <w:szCs w:val="24"/>
          <w:lang w:val="en-GB"/>
        </w:rPr>
        <w:t xml:space="preserve">ersonal </w:t>
      </w:r>
      <w:r w:rsidR="00047A4F" w:rsidRPr="00047A4F">
        <w:rPr>
          <w:rFonts w:ascii="Times New Roman" w:eastAsia="Times New Roman" w:hAnsi="Times New Roman" w:cs="Times New Roman"/>
          <w:color w:val="000000"/>
          <w:szCs w:val="24"/>
          <w:lang w:val="en-GB"/>
        </w:rPr>
        <w:t>D</w:t>
      </w:r>
      <w:r w:rsidRPr="00047A4F">
        <w:rPr>
          <w:rFonts w:ascii="Times New Roman" w:eastAsia="Times New Roman" w:hAnsi="Times New Roman" w:cs="Times New Roman"/>
          <w:color w:val="000000"/>
          <w:szCs w:val="24"/>
          <w:lang w:val="en-GB"/>
        </w:rPr>
        <w:t xml:space="preserve">ata, including </w:t>
      </w:r>
      <w:r w:rsidR="00661234">
        <w:rPr>
          <w:rFonts w:ascii="Times New Roman" w:eastAsia="Times New Roman" w:hAnsi="Times New Roman" w:cs="Times New Roman"/>
          <w:color w:val="000000"/>
          <w:szCs w:val="24"/>
          <w:lang w:val="en-GB"/>
        </w:rPr>
        <w:t xml:space="preserve">any such </w:t>
      </w:r>
      <w:r w:rsidRPr="00047A4F">
        <w:rPr>
          <w:rFonts w:ascii="Times New Roman" w:eastAsia="Times New Roman" w:hAnsi="Times New Roman" w:cs="Times New Roman"/>
          <w:color w:val="000000"/>
          <w:szCs w:val="24"/>
          <w:lang w:val="en-GB"/>
        </w:rPr>
        <w:t xml:space="preserve">communications from </w:t>
      </w:r>
      <w:r w:rsidR="005E5F83" w:rsidRPr="00047A4F">
        <w:rPr>
          <w:rFonts w:ascii="Times New Roman" w:eastAsia="Times New Roman" w:hAnsi="Times New Roman" w:cs="Times New Roman"/>
          <w:color w:val="000000"/>
          <w:szCs w:val="24"/>
          <w:lang w:val="en-GB"/>
        </w:rPr>
        <w:t>Data Subject</w:t>
      </w:r>
      <w:r w:rsidRPr="00047A4F">
        <w:rPr>
          <w:rFonts w:ascii="Times New Roman" w:eastAsia="Times New Roman" w:hAnsi="Times New Roman" w:cs="Times New Roman"/>
          <w:color w:val="000000"/>
          <w:szCs w:val="24"/>
          <w:lang w:val="en-GB"/>
        </w:rPr>
        <w:t xml:space="preserve">s and regulatory bodies, and shall not </w:t>
      </w:r>
      <w:r w:rsidR="00360516">
        <w:rPr>
          <w:rFonts w:ascii="Times New Roman" w:eastAsia="Times New Roman" w:hAnsi="Times New Roman" w:cs="Times New Roman"/>
          <w:color w:val="000000"/>
          <w:szCs w:val="24"/>
          <w:lang w:val="en-GB"/>
        </w:rPr>
        <w:t xml:space="preserve">respond to </w:t>
      </w:r>
      <w:r w:rsidRPr="00047A4F">
        <w:rPr>
          <w:rFonts w:ascii="Times New Roman" w:eastAsia="Times New Roman" w:hAnsi="Times New Roman" w:cs="Times New Roman"/>
          <w:color w:val="000000"/>
          <w:szCs w:val="24"/>
          <w:lang w:val="en-GB"/>
        </w:rPr>
        <w:t>such third party</w:t>
      </w:r>
      <w:r w:rsidR="00360516">
        <w:rPr>
          <w:rFonts w:ascii="Times New Roman" w:eastAsia="Times New Roman" w:hAnsi="Times New Roman" w:cs="Times New Roman"/>
          <w:color w:val="000000"/>
          <w:szCs w:val="24"/>
          <w:lang w:val="en-GB"/>
        </w:rPr>
        <w:t xml:space="preserve"> or take any other action with respect to such communications</w:t>
      </w:r>
      <w:r w:rsidRPr="00047A4F">
        <w:rPr>
          <w:rFonts w:ascii="Times New Roman" w:eastAsia="Times New Roman" w:hAnsi="Times New Roman" w:cs="Times New Roman"/>
          <w:color w:val="000000"/>
          <w:szCs w:val="24"/>
          <w:lang w:val="en-GB"/>
        </w:rPr>
        <w:t xml:space="preserve"> unless expressly authorised to do so by </w:t>
      </w:r>
      <w:r w:rsidR="00000782">
        <w:rPr>
          <w:rFonts w:ascii="Times New Roman" w:eastAsia="Times New Roman" w:hAnsi="Times New Roman" w:cs="Times New Roman"/>
          <w:color w:val="000000"/>
          <w:szCs w:val="24"/>
          <w:lang w:val="en-GB"/>
        </w:rPr>
        <w:t>Harvard</w:t>
      </w:r>
      <w:r w:rsidRPr="00047A4F">
        <w:rPr>
          <w:rFonts w:ascii="Times New Roman" w:eastAsia="Times New Roman" w:hAnsi="Times New Roman" w:cs="Times New Roman"/>
          <w:color w:val="000000"/>
          <w:szCs w:val="24"/>
          <w:lang w:val="en-GB"/>
        </w:rPr>
        <w:t>.</w:t>
      </w:r>
      <w:r w:rsidRPr="00047A4F">
        <w:rPr>
          <w:rFonts w:ascii="Times New Roman" w:eastAsia="Times New Roman" w:hAnsi="Times New Roman" w:cs="Times New Roman"/>
          <w:color w:val="000000"/>
          <w:szCs w:val="24"/>
        </w:rPr>
        <w:t> </w:t>
      </w:r>
      <w:r w:rsidR="00D43E54">
        <w:rPr>
          <w:rFonts w:ascii="Times New Roman" w:eastAsia="Times New Roman" w:hAnsi="Times New Roman" w:cs="Times New Roman"/>
          <w:color w:val="000000"/>
          <w:szCs w:val="24"/>
        </w:rPr>
        <w:t xml:space="preserve"> </w:t>
      </w:r>
      <w:r w:rsidR="0037037B">
        <w:rPr>
          <w:rFonts w:ascii="Times New Roman" w:eastAsia="Times New Roman" w:hAnsi="Times New Roman" w:cs="Times New Roman"/>
          <w:color w:val="000000"/>
          <w:szCs w:val="24"/>
        </w:rPr>
        <w:t xml:space="preserve">The </w:t>
      </w:r>
      <w:r w:rsidR="00C83489">
        <w:rPr>
          <w:rFonts w:ascii="Times New Roman" w:eastAsia="Times New Roman" w:hAnsi="Times New Roman" w:cs="Times New Roman"/>
          <w:color w:val="000000"/>
          <w:szCs w:val="24"/>
        </w:rPr>
        <w:t>Service Provider</w:t>
      </w:r>
      <w:r w:rsidR="0037037B">
        <w:rPr>
          <w:rFonts w:ascii="Times New Roman" w:eastAsia="Times New Roman" w:hAnsi="Times New Roman" w:cs="Times New Roman"/>
          <w:color w:val="000000"/>
          <w:szCs w:val="24"/>
        </w:rPr>
        <w:t xml:space="preserve">’s </w:t>
      </w:r>
      <w:r w:rsidR="00D43E54">
        <w:rPr>
          <w:rFonts w:ascii="Times New Roman" w:eastAsia="Times New Roman" w:hAnsi="Times New Roman" w:cs="Times New Roman"/>
          <w:color w:val="000000"/>
          <w:szCs w:val="24"/>
        </w:rPr>
        <w:t xml:space="preserve">written notification shall identify the Agreement and this Rider and shall be sent both (i) </w:t>
      </w:r>
      <w:r w:rsidR="00656FBA" w:rsidRPr="00656FBA">
        <w:rPr>
          <w:rFonts w:ascii="Times New Roman" w:eastAsia="Times New Roman" w:hAnsi="Times New Roman" w:cs="Times New Roman"/>
          <w:color w:val="000000"/>
          <w:szCs w:val="24"/>
        </w:rPr>
        <w:t>as required for notices under the Agreement</w:t>
      </w:r>
      <w:r w:rsidR="00D43E54">
        <w:rPr>
          <w:rFonts w:ascii="Times New Roman" w:eastAsia="Times New Roman" w:hAnsi="Times New Roman" w:cs="Times New Roman"/>
          <w:color w:val="000000"/>
          <w:szCs w:val="24"/>
        </w:rPr>
        <w:t xml:space="preserve"> and (ii) </w:t>
      </w:r>
      <w:r w:rsidR="00F219BF" w:rsidRPr="00F219BF">
        <w:rPr>
          <w:rFonts w:ascii="Times New Roman" w:eastAsia="Times New Roman" w:hAnsi="Times New Roman" w:cs="Times New Roman"/>
          <w:color w:val="000000"/>
          <w:szCs w:val="24"/>
        </w:rPr>
        <w:t xml:space="preserve">by email to the </w:t>
      </w:r>
      <w:r w:rsidR="00C83489">
        <w:rPr>
          <w:rFonts w:ascii="Times New Roman" w:eastAsia="Times New Roman" w:hAnsi="Times New Roman" w:cs="Times New Roman"/>
          <w:color w:val="000000"/>
          <w:szCs w:val="24"/>
        </w:rPr>
        <w:t>Service Provider</w:t>
      </w:r>
      <w:r w:rsidR="00F219BF" w:rsidRPr="00F219BF">
        <w:rPr>
          <w:rFonts w:ascii="Times New Roman" w:eastAsia="Times New Roman" w:hAnsi="Times New Roman" w:cs="Times New Roman"/>
          <w:color w:val="000000"/>
          <w:szCs w:val="24"/>
        </w:rPr>
        <w:t xml:space="preserve">’s then-current </w:t>
      </w:r>
      <w:r w:rsidR="00562F37">
        <w:rPr>
          <w:rFonts w:ascii="Times New Roman" w:eastAsia="Times New Roman" w:hAnsi="Times New Roman" w:cs="Times New Roman"/>
          <w:color w:val="000000"/>
          <w:szCs w:val="24"/>
        </w:rPr>
        <w:t>primary</w:t>
      </w:r>
      <w:r w:rsidR="00F219BF" w:rsidRPr="00F219BF">
        <w:rPr>
          <w:rFonts w:ascii="Times New Roman" w:eastAsia="Times New Roman" w:hAnsi="Times New Roman" w:cs="Times New Roman"/>
          <w:color w:val="000000"/>
          <w:szCs w:val="24"/>
        </w:rPr>
        <w:t xml:space="preserve"> contact person at </w:t>
      </w:r>
      <w:r w:rsidR="00000782">
        <w:rPr>
          <w:rFonts w:ascii="Times New Roman" w:eastAsia="Times New Roman" w:hAnsi="Times New Roman" w:cs="Times New Roman"/>
          <w:color w:val="000000"/>
          <w:szCs w:val="24"/>
        </w:rPr>
        <w:t>Harvard</w:t>
      </w:r>
      <w:r w:rsidR="00D43E54" w:rsidRPr="00F219BF">
        <w:rPr>
          <w:rFonts w:ascii="Times New Roman" w:eastAsia="Times New Roman" w:hAnsi="Times New Roman" w:cs="Times New Roman"/>
          <w:color w:val="000000"/>
          <w:szCs w:val="24"/>
        </w:rPr>
        <w:t>.</w:t>
      </w:r>
    </w:p>
    <w:p w14:paraId="0178A1BA" w14:textId="77777777" w:rsidR="00047A4F" w:rsidRPr="00047A4F" w:rsidRDefault="00047A4F" w:rsidP="00047A4F">
      <w:pPr>
        <w:pStyle w:val="ListParagraph"/>
        <w:spacing w:after="0" w:line="240" w:lineRule="auto"/>
        <w:ind w:left="0"/>
        <w:jc w:val="both"/>
        <w:textAlignment w:val="baseline"/>
        <w:rPr>
          <w:rFonts w:ascii="Times New Roman" w:eastAsia="Times New Roman" w:hAnsi="Times New Roman" w:cs="Times New Roman"/>
          <w:color w:val="000000"/>
          <w:szCs w:val="24"/>
        </w:rPr>
      </w:pPr>
    </w:p>
    <w:p w14:paraId="0BE113B9" w14:textId="4B332E8E" w:rsidR="00AA7626" w:rsidRPr="00521AA3" w:rsidRDefault="00A56012" w:rsidP="00D63F09">
      <w:pPr>
        <w:pStyle w:val="ListParagraph"/>
        <w:numPr>
          <w:ilvl w:val="1"/>
          <w:numId w:val="14"/>
        </w:numPr>
        <w:spacing w:after="0" w:line="240" w:lineRule="auto"/>
        <w:ind w:left="0" w:firstLine="0"/>
        <w:jc w:val="both"/>
        <w:textAlignment w:val="baseline"/>
        <w:rPr>
          <w:rFonts w:ascii="Times New Roman" w:eastAsia="Times New Roman" w:hAnsi="Times New Roman" w:cs="Times New Roman"/>
          <w:color w:val="000000"/>
          <w:szCs w:val="24"/>
        </w:rPr>
      </w:pPr>
      <w:r w:rsidRPr="00521AA3">
        <w:rPr>
          <w:rFonts w:ascii="Times New Roman" w:eastAsia="Times New Roman" w:hAnsi="Times New Roman" w:cs="Times New Roman"/>
          <w:color w:val="000000"/>
          <w:szCs w:val="24"/>
          <w:lang w:val="en-GB"/>
        </w:rPr>
        <w:lastRenderedPageBreak/>
        <w:t xml:space="preserve">The </w:t>
      </w:r>
      <w:r w:rsidR="00C83489">
        <w:rPr>
          <w:rFonts w:ascii="Times New Roman" w:eastAsia="Times New Roman" w:hAnsi="Times New Roman" w:cs="Times New Roman"/>
          <w:color w:val="000000"/>
          <w:szCs w:val="24"/>
          <w:lang w:val="en-GB"/>
        </w:rPr>
        <w:t>Service Provider</w:t>
      </w:r>
      <w:r w:rsidRPr="00521AA3">
        <w:rPr>
          <w:rFonts w:ascii="Times New Roman" w:eastAsia="Times New Roman" w:hAnsi="Times New Roman" w:cs="Times New Roman"/>
          <w:color w:val="000000"/>
          <w:szCs w:val="24"/>
          <w:lang w:val="en-GB"/>
        </w:rPr>
        <w:t xml:space="preserve"> shall maintain (or procure the maintenance of) </w:t>
      </w:r>
      <w:r w:rsidR="008C3A43" w:rsidRPr="00521AA3">
        <w:rPr>
          <w:rFonts w:ascii="Times New Roman" w:eastAsia="Times New Roman" w:hAnsi="Times New Roman" w:cs="Times New Roman"/>
          <w:color w:val="000000"/>
          <w:szCs w:val="24"/>
          <w:lang w:val="en-GB"/>
        </w:rPr>
        <w:t xml:space="preserve">all records required by </w:t>
      </w:r>
      <w:r w:rsidR="00294E8C">
        <w:rPr>
          <w:rFonts w:ascii="Times New Roman" w:eastAsia="Times New Roman" w:hAnsi="Times New Roman" w:cs="Times New Roman"/>
          <w:color w:val="000000"/>
          <w:szCs w:val="24"/>
          <w:lang w:val="en-GB"/>
        </w:rPr>
        <w:t>applicable Referenced Law</w:t>
      </w:r>
      <w:r w:rsidR="008C3A43" w:rsidRPr="00521AA3">
        <w:rPr>
          <w:rFonts w:ascii="Times New Roman" w:eastAsia="Times New Roman" w:hAnsi="Times New Roman" w:cs="Times New Roman"/>
          <w:color w:val="000000"/>
          <w:szCs w:val="24"/>
          <w:lang w:val="en-GB"/>
        </w:rPr>
        <w:t xml:space="preserve">, including </w:t>
      </w:r>
      <w:r w:rsidRPr="00782AEC">
        <w:rPr>
          <w:rFonts w:ascii="Times New Roman" w:eastAsia="Times New Roman" w:hAnsi="Times New Roman" w:cs="Times New Roman"/>
          <w:color w:val="000000"/>
          <w:szCs w:val="24"/>
          <w:lang w:val="en-GB"/>
        </w:rPr>
        <w:t xml:space="preserve">a written record (which can be in electronic form) of all categories of </w:t>
      </w:r>
      <w:r w:rsidR="00A91B1B" w:rsidRPr="00782AEC">
        <w:rPr>
          <w:rFonts w:ascii="Times New Roman" w:eastAsia="Times New Roman" w:hAnsi="Times New Roman" w:cs="Times New Roman"/>
          <w:color w:val="000000"/>
          <w:szCs w:val="24"/>
          <w:lang w:val="en-GB"/>
        </w:rPr>
        <w:t>Processing</w:t>
      </w:r>
      <w:r w:rsidRPr="00782AEC">
        <w:rPr>
          <w:rFonts w:ascii="Times New Roman" w:eastAsia="Times New Roman" w:hAnsi="Times New Roman" w:cs="Times New Roman"/>
          <w:color w:val="000000"/>
          <w:szCs w:val="24"/>
          <w:lang w:val="en-GB"/>
        </w:rPr>
        <w:t xml:space="preserve"> activities carried out</w:t>
      </w:r>
      <w:r w:rsidR="00047A4F" w:rsidRPr="00782AEC">
        <w:rPr>
          <w:rFonts w:ascii="Times New Roman" w:eastAsia="Times New Roman" w:hAnsi="Times New Roman" w:cs="Times New Roman"/>
          <w:color w:val="000000"/>
          <w:szCs w:val="24"/>
          <w:lang w:val="en-GB"/>
        </w:rPr>
        <w:t xml:space="preserve"> by the </w:t>
      </w:r>
      <w:r w:rsidR="00C83489">
        <w:rPr>
          <w:rFonts w:ascii="Times New Roman" w:eastAsia="Times New Roman" w:hAnsi="Times New Roman" w:cs="Times New Roman"/>
          <w:color w:val="000000"/>
          <w:szCs w:val="24"/>
          <w:lang w:val="en-GB"/>
        </w:rPr>
        <w:t>Service Provider</w:t>
      </w:r>
      <w:r w:rsidRPr="00782AEC">
        <w:rPr>
          <w:rFonts w:ascii="Times New Roman" w:eastAsia="Times New Roman" w:hAnsi="Times New Roman" w:cs="Times New Roman"/>
          <w:color w:val="000000"/>
          <w:szCs w:val="24"/>
          <w:lang w:val="en-GB"/>
        </w:rPr>
        <w:t xml:space="preserve"> on behalf of </w:t>
      </w:r>
      <w:r w:rsidR="00000782">
        <w:rPr>
          <w:rFonts w:ascii="Times New Roman" w:eastAsia="Times New Roman" w:hAnsi="Times New Roman" w:cs="Times New Roman"/>
          <w:color w:val="000000"/>
          <w:szCs w:val="24"/>
          <w:lang w:val="en-GB"/>
        </w:rPr>
        <w:t>Harvard</w:t>
      </w:r>
      <w:r w:rsidRPr="00782AEC">
        <w:rPr>
          <w:rFonts w:ascii="Times New Roman" w:eastAsia="Times New Roman" w:hAnsi="Times New Roman" w:cs="Times New Roman"/>
          <w:color w:val="000000"/>
          <w:szCs w:val="24"/>
          <w:lang w:val="en-GB"/>
        </w:rPr>
        <w:t>, containing those details specified in Article 30 of the GDPR</w:t>
      </w:r>
      <w:r w:rsidR="00294E8C">
        <w:rPr>
          <w:rFonts w:ascii="Times New Roman" w:eastAsia="Times New Roman" w:hAnsi="Times New Roman" w:cs="Times New Roman"/>
          <w:color w:val="000000"/>
          <w:szCs w:val="24"/>
          <w:lang w:val="en-GB"/>
        </w:rPr>
        <w:t xml:space="preserve"> or the equivalent provisions of the Act</w:t>
      </w:r>
      <w:r w:rsidR="008C3A43" w:rsidRPr="00102505">
        <w:rPr>
          <w:rFonts w:ascii="Times New Roman" w:eastAsia="Times New Roman" w:hAnsi="Times New Roman" w:cs="Times New Roman"/>
          <w:color w:val="000000"/>
          <w:szCs w:val="24"/>
          <w:lang w:val="en-GB"/>
        </w:rPr>
        <w:t>,</w:t>
      </w:r>
      <w:r w:rsidRPr="00102505">
        <w:rPr>
          <w:rFonts w:ascii="Times New Roman" w:eastAsia="Times New Roman" w:hAnsi="Times New Roman" w:cs="Times New Roman"/>
          <w:color w:val="000000"/>
          <w:szCs w:val="24"/>
          <w:lang w:val="en-GB"/>
        </w:rPr>
        <w:t xml:space="preserve"> and the </w:t>
      </w:r>
      <w:r w:rsidR="00C83489">
        <w:rPr>
          <w:rFonts w:ascii="Times New Roman" w:eastAsia="Times New Roman" w:hAnsi="Times New Roman" w:cs="Times New Roman"/>
          <w:color w:val="000000"/>
          <w:szCs w:val="24"/>
          <w:lang w:val="en-GB"/>
        </w:rPr>
        <w:t>Service Provider</w:t>
      </w:r>
      <w:r w:rsidRPr="00102505">
        <w:rPr>
          <w:rFonts w:ascii="Times New Roman" w:eastAsia="Times New Roman" w:hAnsi="Times New Roman" w:cs="Times New Roman"/>
          <w:color w:val="000000"/>
          <w:szCs w:val="24"/>
          <w:lang w:val="en-GB"/>
        </w:rPr>
        <w:t xml:space="preserve"> shall </w:t>
      </w:r>
      <w:r w:rsidR="008C3A43" w:rsidRPr="00102505">
        <w:rPr>
          <w:rFonts w:ascii="Times New Roman" w:eastAsia="Times New Roman" w:hAnsi="Times New Roman" w:cs="Times New Roman"/>
          <w:color w:val="000000"/>
          <w:szCs w:val="24"/>
          <w:lang w:val="en-GB"/>
        </w:rPr>
        <w:t xml:space="preserve">make those records </w:t>
      </w:r>
      <w:r w:rsidRPr="00102505">
        <w:rPr>
          <w:rFonts w:ascii="Times New Roman" w:eastAsia="Times New Roman" w:hAnsi="Times New Roman" w:cs="Times New Roman"/>
          <w:color w:val="000000"/>
          <w:szCs w:val="24"/>
          <w:lang w:val="en-GB"/>
        </w:rPr>
        <w:t xml:space="preserve">available to </w:t>
      </w:r>
      <w:r w:rsidR="00000782">
        <w:rPr>
          <w:rFonts w:ascii="Times New Roman" w:eastAsia="Times New Roman" w:hAnsi="Times New Roman" w:cs="Times New Roman"/>
          <w:color w:val="000000"/>
          <w:szCs w:val="24"/>
          <w:lang w:val="en-GB"/>
        </w:rPr>
        <w:t>Harvard</w:t>
      </w:r>
      <w:r w:rsidRPr="00102505">
        <w:rPr>
          <w:rFonts w:ascii="Times New Roman" w:eastAsia="Times New Roman" w:hAnsi="Times New Roman" w:cs="Times New Roman"/>
          <w:color w:val="000000"/>
          <w:szCs w:val="24"/>
          <w:lang w:val="en-GB"/>
        </w:rPr>
        <w:t xml:space="preserve"> on </w:t>
      </w:r>
      <w:r w:rsidR="00000782">
        <w:rPr>
          <w:rFonts w:ascii="Times New Roman" w:eastAsia="Times New Roman" w:hAnsi="Times New Roman" w:cs="Times New Roman"/>
          <w:color w:val="000000"/>
          <w:szCs w:val="24"/>
          <w:lang w:val="en-GB"/>
        </w:rPr>
        <w:t>Harvard</w:t>
      </w:r>
      <w:r w:rsidRPr="00102505">
        <w:rPr>
          <w:rFonts w:ascii="Times New Roman" w:eastAsia="Times New Roman" w:hAnsi="Times New Roman" w:cs="Times New Roman"/>
          <w:color w:val="000000"/>
          <w:szCs w:val="24"/>
          <w:lang w:val="en-GB"/>
        </w:rPr>
        <w:t>’s request.</w:t>
      </w:r>
      <w:r w:rsidRPr="00102505">
        <w:rPr>
          <w:rFonts w:ascii="Times New Roman" w:eastAsia="Times New Roman" w:hAnsi="Times New Roman" w:cs="Times New Roman"/>
          <w:color w:val="000000"/>
          <w:szCs w:val="24"/>
        </w:rPr>
        <w:t> </w:t>
      </w:r>
    </w:p>
    <w:p w14:paraId="54BE47B2" w14:textId="77777777" w:rsidR="00047A4F" w:rsidRPr="00A56012" w:rsidRDefault="00047A4F" w:rsidP="00047A4F">
      <w:pPr>
        <w:spacing w:after="0" w:line="240" w:lineRule="auto"/>
        <w:jc w:val="both"/>
        <w:textAlignment w:val="baseline"/>
        <w:rPr>
          <w:rFonts w:ascii="Times New Roman" w:eastAsia="Times New Roman" w:hAnsi="Times New Roman" w:cs="Times New Roman"/>
          <w:color w:val="000000"/>
          <w:szCs w:val="24"/>
        </w:rPr>
      </w:pPr>
    </w:p>
    <w:p w14:paraId="22D15271" w14:textId="77777777" w:rsidR="00A56012" w:rsidRDefault="00A56012" w:rsidP="00562F37">
      <w:pPr>
        <w:pStyle w:val="ListParagraph"/>
        <w:numPr>
          <w:ilvl w:val="0"/>
          <w:numId w:val="16"/>
        </w:numPr>
        <w:tabs>
          <w:tab w:val="clear" w:pos="720"/>
        </w:tabs>
        <w:spacing w:after="0" w:line="240" w:lineRule="auto"/>
        <w:ind w:left="0" w:firstLine="0"/>
        <w:jc w:val="both"/>
        <w:textAlignment w:val="baseline"/>
        <w:rPr>
          <w:rFonts w:ascii="Times New Roman" w:eastAsia="Times New Roman" w:hAnsi="Times New Roman" w:cs="Times New Roman"/>
          <w:b/>
          <w:bCs/>
          <w:caps/>
          <w:color w:val="000000"/>
          <w:szCs w:val="24"/>
        </w:rPr>
      </w:pPr>
      <w:r w:rsidRPr="00182810">
        <w:rPr>
          <w:rFonts w:ascii="Times New Roman" w:eastAsia="Times New Roman" w:hAnsi="Times New Roman" w:cs="Times New Roman"/>
          <w:b/>
          <w:bCs/>
          <w:caps/>
          <w:color w:val="000000"/>
          <w:szCs w:val="24"/>
          <w:lang w:val="en-GB"/>
        </w:rPr>
        <w:t>RETURN OR DISPOSAL</w:t>
      </w:r>
      <w:r w:rsidRPr="00182810">
        <w:rPr>
          <w:rFonts w:ascii="Times New Roman" w:eastAsia="Times New Roman" w:hAnsi="Times New Roman" w:cs="Times New Roman"/>
          <w:b/>
          <w:bCs/>
          <w:caps/>
          <w:color w:val="000000"/>
          <w:szCs w:val="24"/>
        </w:rPr>
        <w:t> </w:t>
      </w:r>
    </w:p>
    <w:p w14:paraId="535481E1" w14:textId="77777777" w:rsidR="00047A4F" w:rsidRPr="00182810" w:rsidRDefault="00047A4F" w:rsidP="00047A4F">
      <w:pPr>
        <w:pStyle w:val="ListParagraph"/>
        <w:spacing w:after="0" w:line="240" w:lineRule="auto"/>
        <w:ind w:left="0"/>
        <w:jc w:val="both"/>
        <w:textAlignment w:val="baseline"/>
        <w:rPr>
          <w:rFonts w:ascii="Times New Roman" w:eastAsia="Times New Roman" w:hAnsi="Times New Roman" w:cs="Times New Roman"/>
          <w:b/>
          <w:bCs/>
          <w:caps/>
          <w:color w:val="000000"/>
          <w:szCs w:val="24"/>
        </w:rPr>
      </w:pPr>
    </w:p>
    <w:p w14:paraId="6C0783DB" w14:textId="77777777" w:rsidR="00DF5CE1" w:rsidRDefault="00A56012" w:rsidP="00655800">
      <w:pPr>
        <w:spacing w:after="0" w:line="240" w:lineRule="auto"/>
        <w:jc w:val="both"/>
        <w:textAlignment w:val="baseline"/>
        <w:rPr>
          <w:rFonts w:ascii="Times New Roman" w:eastAsia="Times New Roman" w:hAnsi="Times New Roman" w:cs="Times New Roman"/>
          <w:color w:val="000000"/>
          <w:szCs w:val="24"/>
          <w:lang w:val="en-GB"/>
        </w:rPr>
      </w:pPr>
      <w:r w:rsidRPr="00A56012">
        <w:rPr>
          <w:rFonts w:ascii="Times New Roman" w:eastAsia="Times New Roman" w:hAnsi="Times New Roman" w:cs="Times New Roman"/>
          <w:color w:val="000000"/>
          <w:szCs w:val="24"/>
          <w:lang w:val="en-GB"/>
        </w:rPr>
        <w:t>Upon completion of the Services or upon the expiry or termination of the Agreement for any reason,</w:t>
      </w:r>
      <w:r w:rsidR="00594451">
        <w:rPr>
          <w:rFonts w:ascii="Times New Roman" w:eastAsia="Times New Roman" w:hAnsi="Times New Roman" w:cs="Times New Roman"/>
          <w:color w:val="000000"/>
          <w:szCs w:val="24"/>
          <w:lang w:val="en-GB"/>
        </w:rPr>
        <w:t xml:space="preserve"> and in any event on the written request of </w:t>
      </w:r>
      <w:r w:rsidR="00000782">
        <w:rPr>
          <w:rFonts w:ascii="Times New Roman" w:eastAsia="Times New Roman" w:hAnsi="Times New Roman" w:cs="Times New Roman"/>
          <w:color w:val="000000"/>
          <w:szCs w:val="24"/>
          <w:lang w:val="en-GB"/>
        </w:rPr>
        <w:t>Harvard</w:t>
      </w:r>
      <w:r w:rsidR="00594451">
        <w:rPr>
          <w:rFonts w:ascii="Times New Roman" w:eastAsia="Times New Roman" w:hAnsi="Times New Roman" w:cs="Times New Roman"/>
          <w:color w:val="000000"/>
          <w:szCs w:val="24"/>
          <w:lang w:val="en-GB"/>
        </w:rPr>
        <w:t>,</w:t>
      </w:r>
      <w:r w:rsidRPr="00A56012">
        <w:rPr>
          <w:rFonts w:ascii="Times New Roman" w:eastAsia="Times New Roman" w:hAnsi="Times New Roman" w:cs="Times New Roman"/>
          <w:color w:val="000000"/>
          <w:szCs w:val="24"/>
          <w:lang w:val="en-GB"/>
        </w:rPr>
        <w:t xml:space="preserve"> the </w:t>
      </w:r>
      <w:r w:rsidR="00C83489">
        <w:rPr>
          <w:rFonts w:ascii="Times New Roman" w:eastAsia="Times New Roman" w:hAnsi="Times New Roman" w:cs="Times New Roman"/>
          <w:color w:val="000000"/>
          <w:szCs w:val="24"/>
          <w:lang w:val="en-GB"/>
        </w:rPr>
        <w:t>Service Provider</w:t>
      </w:r>
      <w:r w:rsidRPr="00A56012">
        <w:rPr>
          <w:rFonts w:ascii="Times New Roman" w:eastAsia="Times New Roman" w:hAnsi="Times New Roman" w:cs="Times New Roman"/>
          <w:color w:val="000000"/>
          <w:szCs w:val="24"/>
          <w:lang w:val="en-GB"/>
        </w:rPr>
        <w:t xml:space="preserve"> shall (and shall procure that any permitted Subprocessor shall), at </w:t>
      </w:r>
      <w:r w:rsidR="00000782">
        <w:rPr>
          <w:rFonts w:ascii="Times New Roman" w:eastAsia="Times New Roman" w:hAnsi="Times New Roman" w:cs="Times New Roman"/>
          <w:color w:val="000000"/>
          <w:szCs w:val="24"/>
          <w:lang w:val="en-GB"/>
        </w:rPr>
        <w:t>Harvard</w:t>
      </w:r>
      <w:r w:rsidRPr="00A56012">
        <w:rPr>
          <w:rFonts w:ascii="Times New Roman" w:eastAsia="Times New Roman" w:hAnsi="Times New Roman" w:cs="Times New Roman"/>
          <w:color w:val="000000"/>
          <w:szCs w:val="24"/>
          <w:lang w:val="en-GB"/>
        </w:rPr>
        <w:t>’s discretion:</w:t>
      </w:r>
      <w:r w:rsidRPr="00A56012">
        <w:rPr>
          <w:rFonts w:ascii="Times New Roman" w:eastAsia="Times New Roman" w:hAnsi="Times New Roman" w:cs="Times New Roman"/>
          <w:color w:val="000000"/>
          <w:szCs w:val="24"/>
        </w:rPr>
        <w:t> </w:t>
      </w:r>
      <w:r w:rsidR="00047A4F">
        <w:rPr>
          <w:rFonts w:ascii="Times New Roman" w:eastAsia="Times New Roman" w:hAnsi="Times New Roman" w:cs="Times New Roman"/>
          <w:color w:val="000000"/>
          <w:szCs w:val="24"/>
        </w:rPr>
        <w:t xml:space="preserve"> (i) </w:t>
      </w:r>
      <w:r w:rsidRPr="00A56012">
        <w:rPr>
          <w:rFonts w:ascii="Times New Roman" w:eastAsia="Times New Roman" w:hAnsi="Times New Roman" w:cs="Times New Roman"/>
          <w:color w:val="000000"/>
          <w:szCs w:val="24"/>
          <w:lang w:val="en-GB"/>
        </w:rPr>
        <w:t xml:space="preserve">return all Data processed under or in connection with </w:t>
      </w:r>
      <w:r w:rsidR="00DF5CE1">
        <w:rPr>
          <w:rFonts w:ascii="Times New Roman" w:eastAsia="Times New Roman" w:hAnsi="Times New Roman" w:cs="Times New Roman"/>
          <w:color w:val="000000"/>
          <w:szCs w:val="24"/>
          <w:lang w:val="en-GB"/>
        </w:rPr>
        <w:t>the</w:t>
      </w:r>
      <w:r w:rsidRPr="00A56012">
        <w:rPr>
          <w:rFonts w:ascii="Times New Roman" w:eastAsia="Times New Roman" w:hAnsi="Times New Roman" w:cs="Times New Roman"/>
          <w:color w:val="000000"/>
          <w:szCs w:val="24"/>
          <w:lang w:val="en-GB"/>
        </w:rPr>
        <w:t xml:space="preserve"> Agreement (including any and all copies thereof) to </w:t>
      </w:r>
      <w:r w:rsidR="00000782">
        <w:rPr>
          <w:rFonts w:ascii="Times New Roman" w:eastAsia="Times New Roman" w:hAnsi="Times New Roman" w:cs="Times New Roman"/>
          <w:color w:val="000000"/>
          <w:szCs w:val="24"/>
          <w:lang w:val="en-GB"/>
        </w:rPr>
        <w:t>Harvard</w:t>
      </w:r>
      <w:r w:rsidRPr="00A56012">
        <w:rPr>
          <w:rFonts w:ascii="Times New Roman" w:eastAsia="Times New Roman" w:hAnsi="Times New Roman" w:cs="Times New Roman"/>
          <w:color w:val="000000"/>
          <w:szCs w:val="24"/>
          <w:lang w:val="en-GB"/>
        </w:rPr>
        <w:t xml:space="preserve"> or to any other person as directed by </w:t>
      </w:r>
      <w:r w:rsidR="00000782">
        <w:rPr>
          <w:rFonts w:ascii="Times New Roman" w:eastAsia="Times New Roman" w:hAnsi="Times New Roman" w:cs="Times New Roman"/>
          <w:color w:val="000000"/>
          <w:szCs w:val="24"/>
          <w:lang w:val="en-GB"/>
        </w:rPr>
        <w:t>Harvard</w:t>
      </w:r>
      <w:r w:rsidRPr="00A56012">
        <w:rPr>
          <w:rFonts w:ascii="Times New Roman" w:eastAsia="Times New Roman" w:hAnsi="Times New Roman" w:cs="Times New Roman"/>
          <w:color w:val="000000"/>
          <w:szCs w:val="24"/>
          <w:lang w:val="en-GB"/>
        </w:rPr>
        <w:t xml:space="preserve"> in writing; </w:t>
      </w:r>
      <w:r w:rsidR="004E077E">
        <w:rPr>
          <w:rFonts w:ascii="Times New Roman" w:eastAsia="Times New Roman" w:hAnsi="Times New Roman" w:cs="Times New Roman"/>
          <w:color w:val="000000"/>
          <w:szCs w:val="24"/>
          <w:lang w:val="en-GB"/>
        </w:rPr>
        <w:t xml:space="preserve">and </w:t>
      </w:r>
      <w:r w:rsidR="00DF5CE1">
        <w:rPr>
          <w:rFonts w:ascii="Times New Roman" w:eastAsia="Times New Roman" w:hAnsi="Times New Roman" w:cs="Times New Roman"/>
          <w:color w:val="000000"/>
          <w:szCs w:val="24"/>
          <w:lang w:val="en-GB"/>
        </w:rPr>
        <w:t xml:space="preserve">(ii) </w:t>
      </w:r>
      <w:r w:rsidRPr="00A56012">
        <w:rPr>
          <w:rFonts w:ascii="Times New Roman" w:eastAsia="Times New Roman" w:hAnsi="Times New Roman" w:cs="Times New Roman"/>
          <w:color w:val="000000"/>
          <w:szCs w:val="24"/>
          <w:lang w:val="en-GB"/>
        </w:rPr>
        <w:t xml:space="preserve">securely delete </w:t>
      </w:r>
      <w:r w:rsidR="00511710">
        <w:rPr>
          <w:rFonts w:ascii="Times New Roman" w:eastAsia="Times New Roman" w:hAnsi="Times New Roman" w:cs="Times New Roman"/>
          <w:color w:val="000000"/>
          <w:szCs w:val="24"/>
          <w:lang w:val="en-GB"/>
        </w:rPr>
        <w:t>or</w:t>
      </w:r>
      <w:r w:rsidR="00511710" w:rsidRPr="00A56012">
        <w:rPr>
          <w:rFonts w:ascii="Times New Roman" w:eastAsia="Times New Roman" w:hAnsi="Times New Roman" w:cs="Times New Roman"/>
          <w:color w:val="000000"/>
          <w:szCs w:val="24"/>
          <w:lang w:val="en-GB"/>
        </w:rPr>
        <w:t xml:space="preserve"> </w:t>
      </w:r>
      <w:r w:rsidRPr="00A56012">
        <w:rPr>
          <w:rFonts w:ascii="Times New Roman" w:eastAsia="Times New Roman" w:hAnsi="Times New Roman" w:cs="Times New Roman"/>
          <w:color w:val="000000"/>
          <w:szCs w:val="24"/>
          <w:lang w:val="en-GB"/>
        </w:rPr>
        <w:t xml:space="preserve">destroy </w:t>
      </w:r>
      <w:r w:rsidR="00DF5CE1">
        <w:rPr>
          <w:rFonts w:ascii="Times New Roman" w:eastAsia="Times New Roman" w:hAnsi="Times New Roman" w:cs="Times New Roman"/>
          <w:color w:val="000000"/>
          <w:szCs w:val="24"/>
          <w:lang w:val="en-GB"/>
        </w:rPr>
        <w:t xml:space="preserve">all </w:t>
      </w:r>
      <w:r w:rsidRPr="00A56012">
        <w:rPr>
          <w:rFonts w:ascii="Times New Roman" w:eastAsia="Times New Roman" w:hAnsi="Times New Roman" w:cs="Times New Roman"/>
          <w:color w:val="000000"/>
          <w:szCs w:val="24"/>
          <w:lang w:val="en-GB"/>
        </w:rPr>
        <w:t>such Data</w:t>
      </w:r>
      <w:r w:rsidR="004E077E">
        <w:rPr>
          <w:rFonts w:ascii="Times New Roman" w:eastAsia="Times New Roman" w:hAnsi="Times New Roman" w:cs="Times New Roman"/>
          <w:color w:val="000000"/>
          <w:szCs w:val="24"/>
          <w:lang w:val="en-GB"/>
        </w:rPr>
        <w:t xml:space="preserve"> remaining in </w:t>
      </w:r>
      <w:r w:rsidR="00C83489">
        <w:rPr>
          <w:rFonts w:ascii="Times New Roman" w:eastAsia="Times New Roman" w:hAnsi="Times New Roman" w:cs="Times New Roman"/>
          <w:color w:val="000000"/>
          <w:szCs w:val="24"/>
          <w:lang w:val="en-GB"/>
        </w:rPr>
        <w:t>Service Provider</w:t>
      </w:r>
      <w:r w:rsidR="004E077E">
        <w:rPr>
          <w:rFonts w:ascii="Times New Roman" w:eastAsia="Times New Roman" w:hAnsi="Times New Roman" w:cs="Times New Roman"/>
          <w:color w:val="000000"/>
          <w:szCs w:val="24"/>
          <w:lang w:val="en-GB"/>
        </w:rPr>
        <w:t>’s possession</w:t>
      </w:r>
      <w:r w:rsidR="00511710">
        <w:rPr>
          <w:rFonts w:ascii="Times New Roman" w:eastAsia="Times New Roman" w:hAnsi="Times New Roman" w:cs="Times New Roman"/>
          <w:color w:val="000000"/>
          <w:szCs w:val="24"/>
          <w:lang w:val="en-GB"/>
        </w:rPr>
        <w:t xml:space="preserve"> so that the</w:t>
      </w:r>
      <w:r w:rsidR="00511710" w:rsidRPr="00511710">
        <w:rPr>
          <w:rFonts w:ascii="Times New Roman" w:eastAsia="Times New Roman" w:hAnsi="Times New Roman" w:cs="Times New Roman"/>
          <w:color w:val="000000"/>
          <w:szCs w:val="24"/>
          <w:lang w:val="en-GB"/>
        </w:rPr>
        <w:t xml:space="preserve"> Data thereafter cannot practicably be accessed or reconstructed</w:t>
      </w:r>
      <w:r w:rsidR="00511710">
        <w:rPr>
          <w:rFonts w:ascii="Times New Roman" w:eastAsia="Times New Roman" w:hAnsi="Times New Roman" w:cs="Times New Roman"/>
          <w:color w:val="000000"/>
          <w:szCs w:val="24"/>
          <w:lang w:val="en-GB"/>
        </w:rPr>
        <w:t xml:space="preserve">.  </w:t>
      </w:r>
      <w:r w:rsidR="007D0132" w:rsidRPr="007D0132">
        <w:rPr>
          <w:rFonts w:ascii="Times New Roman" w:eastAsia="Times New Roman" w:hAnsi="Times New Roman" w:cs="Times New Roman"/>
          <w:color w:val="000000"/>
          <w:szCs w:val="24"/>
          <w:lang w:val="en-GB"/>
        </w:rPr>
        <w:t xml:space="preserve">If the </w:t>
      </w:r>
      <w:r w:rsidR="00C83489">
        <w:rPr>
          <w:rFonts w:ascii="Times New Roman" w:eastAsia="Times New Roman" w:hAnsi="Times New Roman" w:cs="Times New Roman"/>
          <w:color w:val="000000"/>
          <w:szCs w:val="24"/>
          <w:lang w:val="en-GB"/>
        </w:rPr>
        <w:t>Service Provider</w:t>
      </w:r>
      <w:r w:rsidR="007D0132" w:rsidRPr="007D0132">
        <w:rPr>
          <w:rFonts w:ascii="Times New Roman" w:eastAsia="Times New Roman" w:hAnsi="Times New Roman" w:cs="Times New Roman"/>
          <w:color w:val="000000"/>
          <w:szCs w:val="24"/>
          <w:lang w:val="en-GB"/>
        </w:rPr>
        <w:t xml:space="preserve"> believes that it cannot comply with the foregoing destruction requirement because </w:t>
      </w:r>
      <w:r w:rsidR="00DF5CE1">
        <w:rPr>
          <w:rFonts w:ascii="Times New Roman" w:eastAsia="Times New Roman" w:hAnsi="Times New Roman" w:cs="Times New Roman"/>
          <w:color w:val="000000"/>
          <w:szCs w:val="24"/>
          <w:lang w:val="en-GB"/>
        </w:rPr>
        <w:t>any applicable</w:t>
      </w:r>
      <w:r w:rsidRPr="00A56012">
        <w:rPr>
          <w:rFonts w:ascii="Times New Roman" w:eastAsia="Times New Roman" w:hAnsi="Times New Roman" w:cs="Times New Roman"/>
          <w:color w:val="000000"/>
          <w:szCs w:val="24"/>
          <w:lang w:val="en-GB"/>
        </w:rPr>
        <w:t xml:space="preserve"> law requires the </w:t>
      </w:r>
      <w:r w:rsidR="00DF5CE1">
        <w:rPr>
          <w:rFonts w:ascii="Times New Roman" w:eastAsia="Times New Roman" w:hAnsi="Times New Roman" w:cs="Times New Roman"/>
          <w:color w:val="000000"/>
          <w:szCs w:val="24"/>
          <w:lang w:val="en-GB"/>
        </w:rPr>
        <w:t>retention</w:t>
      </w:r>
      <w:r w:rsidRPr="00A56012">
        <w:rPr>
          <w:rFonts w:ascii="Times New Roman" w:eastAsia="Times New Roman" w:hAnsi="Times New Roman" w:cs="Times New Roman"/>
          <w:color w:val="000000"/>
          <w:szCs w:val="24"/>
          <w:lang w:val="en-GB"/>
        </w:rPr>
        <w:t xml:space="preserve"> of such D</w:t>
      </w:r>
      <w:r w:rsidR="00D63F09">
        <w:rPr>
          <w:rFonts w:ascii="Times New Roman" w:eastAsia="Times New Roman" w:hAnsi="Times New Roman" w:cs="Times New Roman"/>
          <w:color w:val="000000"/>
          <w:szCs w:val="24"/>
          <w:lang w:val="en-GB"/>
        </w:rPr>
        <w:t>a</w:t>
      </w:r>
      <w:r w:rsidRPr="00A56012">
        <w:rPr>
          <w:rFonts w:ascii="Times New Roman" w:eastAsia="Times New Roman" w:hAnsi="Times New Roman" w:cs="Times New Roman"/>
          <w:color w:val="000000"/>
          <w:szCs w:val="24"/>
          <w:lang w:val="en-GB"/>
        </w:rPr>
        <w:t xml:space="preserve">ta, the </w:t>
      </w:r>
      <w:r w:rsidR="00C83489">
        <w:rPr>
          <w:rFonts w:ascii="Times New Roman" w:eastAsia="Times New Roman" w:hAnsi="Times New Roman" w:cs="Times New Roman"/>
          <w:color w:val="000000"/>
          <w:szCs w:val="24"/>
          <w:lang w:val="en-GB"/>
        </w:rPr>
        <w:t>Service Provider</w:t>
      </w:r>
      <w:r w:rsidRPr="00A56012">
        <w:rPr>
          <w:rFonts w:ascii="Times New Roman" w:eastAsia="Times New Roman" w:hAnsi="Times New Roman" w:cs="Times New Roman"/>
          <w:color w:val="000000"/>
          <w:szCs w:val="24"/>
          <w:lang w:val="en-GB"/>
        </w:rPr>
        <w:t xml:space="preserve"> shall promptly inform </w:t>
      </w:r>
      <w:r w:rsidR="00000782">
        <w:rPr>
          <w:rFonts w:ascii="Times New Roman" w:eastAsia="Times New Roman" w:hAnsi="Times New Roman" w:cs="Times New Roman"/>
          <w:color w:val="000000"/>
          <w:szCs w:val="24"/>
          <w:lang w:val="en-GB"/>
        </w:rPr>
        <w:t>Harvard</w:t>
      </w:r>
      <w:r w:rsidRPr="00A56012">
        <w:rPr>
          <w:rFonts w:ascii="Times New Roman" w:eastAsia="Times New Roman" w:hAnsi="Times New Roman" w:cs="Times New Roman"/>
          <w:color w:val="000000"/>
          <w:szCs w:val="24"/>
          <w:lang w:val="en-GB"/>
        </w:rPr>
        <w:t xml:space="preserve"> of such requirement.</w:t>
      </w:r>
    </w:p>
    <w:p w14:paraId="775A50B5" w14:textId="77777777" w:rsidR="004F0BA5" w:rsidRDefault="004F0BA5" w:rsidP="00655800">
      <w:pPr>
        <w:spacing w:after="0" w:line="240" w:lineRule="auto"/>
        <w:jc w:val="both"/>
        <w:textAlignment w:val="baseline"/>
        <w:rPr>
          <w:rFonts w:ascii="Times New Roman" w:eastAsia="Times New Roman" w:hAnsi="Times New Roman" w:cs="Times New Roman"/>
          <w:color w:val="000000"/>
          <w:szCs w:val="24"/>
          <w:lang w:val="en-GB"/>
        </w:rPr>
      </w:pPr>
    </w:p>
    <w:p w14:paraId="5ED71C2C" w14:textId="77777777" w:rsidR="00655800" w:rsidRPr="00A56012" w:rsidRDefault="00655800" w:rsidP="00182810">
      <w:pPr>
        <w:spacing w:after="0" w:line="240" w:lineRule="auto"/>
        <w:ind w:left="360"/>
        <w:jc w:val="both"/>
        <w:textAlignment w:val="baseline"/>
        <w:rPr>
          <w:rFonts w:ascii="Times New Roman" w:eastAsia="Times New Roman" w:hAnsi="Times New Roman" w:cs="Times New Roman"/>
          <w:color w:val="000000"/>
          <w:szCs w:val="24"/>
        </w:rPr>
      </w:pPr>
    </w:p>
    <w:p w14:paraId="7D60BDE4" w14:textId="77777777" w:rsidR="00A56012" w:rsidRPr="00DF01BF" w:rsidRDefault="003338BB" w:rsidP="003338BB">
      <w:pPr>
        <w:spacing w:after="0" w:line="240" w:lineRule="auto"/>
        <w:jc w:val="both"/>
        <w:textAlignment w:val="baseline"/>
        <w:rPr>
          <w:rFonts w:ascii="Times New Roman" w:eastAsia="Times New Roman" w:hAnsi="Times New Roman" w:cs="Times New Roman"/>
          <w:b/>
          <w:bCs/>
          <w:caps/>
          <w:color w:val="000000"/>
          <w:szCs w:val="24"/>
        </w:rPr>
      </w:pPr>
      <w:r>
        <w:rPr>
          <w:rFonts w:ascii="Times New Roman" w:eastAsia="Times New Roman" w:hAnsi="Times New Roman" w:cs="Times New Roman"/>
          <w:b/>
          <w:bCs/>
          <w:caps/>
          <w:color w:val="000000"/>
          <w:szCs w:val="24"/>
          <w:lang w:val="en-GB"/>
        </w:rPr>
        <w:t>1</w:t>
      </w:r>
      <w:r w:rsidR="0055222F">
        <w:rPr>
          <w:rFonts w:ascii="Times New Roman" w:eastAsia="Times New Roman" w:hAnsi="Times New Roman" w:cs="Times New Roman"/>
          <w:b/>
          <w:bCs/>
          <w:caps/>
          <w:color w:val="000000"/>
          <w:szCs w:val="24"/>
          <w:lang w:val="en-GB"/>
        </w:rPr>
        <w:t>2</w:t>
      </w:r>
      <w:r>
        <w:rPr>
          <w:rFonts w:ascii="Times New Roman" w:eastAsia="Times New Roman" w:hAnsi="Times New Roman" w:cs="Times New Roman"/>
          <w:b/>
          <w:bCs/>
          <w:caps/>
          <w:color w:val="000000"/>
          <w:szCs w:val="24"/>
          <w:lang w:val="en-GB"/>
        </w:rPr>
        <w:t xml:space="preserve">. </w:t>
      </w:r>
      <w:r w:rsidR="00AA7626">
        <w:rPr>
          <w:rFonts w:ascii="Times New Roman" w:eastAsia="Times New Roman" w:hAnsi="Times New Roman" w:cs="Times New Roman"/>
          <w:b/>
          <w:bCs/>
          <w:caps/>
          <w:color w:val="000000"/>
          <w:szCs w:val="24"/>
          <w:lang w:val="en-GB"/>
        </w:rPr>
        <w:tab/>
      </w:r>
      <w:r>
        <w:rPr>
          <w:rFonts w:ascii="Times New Roman" w:eastAsia="Times New Roman" w:hAnsi="Times New Roman" w:cs="Times New Roman"/>
          <w:b/>
          <w:bCs/>
          <w:caps/>
          <w:color w:val="000000"/>
          <w:szCs w:val="24"/>
          <w:lang w:val="en-GB"/>
        </w:rPr>
        <w:t>S</w:t>
      </w:r>
      <w:r w:rsidR="00182810">
        <w:rPr>
          <w:rFonts w:ascii="Times New Roman" w:eastAsia="Times New Roman" w:hAnsi="Times New Roman" w:cs="Times New Roman"/>
          <w:b/>
          <w:bCs/>
          <w:caps/>
          <w:color w:val="000000"/>
          <w:szCs w:val="24"/>
          <w:lang w:val="en-GB"/>
        </w:rPr>
        <w:t>URVIVAL</w:t>
      </w:r>
    </w:p>
    <w:p w14:paraId="0361C1FA" w14:textId="77777777" w:rsidR="00DF01BF" w:rsidRPr="00A56012" w:rsidRDefault="00DF01BF" w:rsidP="00DF01BF">
      <w:pPr>
        <w:spacing w:after="0" w:line="240" w:lineRule="auto"/>
        <w:jc w:val="both"/>
        <w:textAlignment w:val="baseline"/>
        <w:rPr>
          <w:rFonts w:ascii="Times New Roman" w:eastAsia="Times New Roman" w:hAnsi="Times New Roman" w:cs="Times New Roman"/>
          <w:b/>
          <w:bCs/>
          <w:caps/>
          <w:color w:val="000000"/>
          <w:szCs w:val="24"/>
        </w:rPr>
      </w:pPr>
    </w:p>
    <w:p w14:paraId="585B47E5" w14:textId="77777777" w:rsidR="00625A83" w:rsidRDefault="00DF01BF" w:rsidP="00DF01BF">
      <w:pPr>
        <w:pStyle w:val="ListParagraph"/>
        <w:spacing w:after="0" w:line="240" w:lineRule="auto"/>
        <w:ind w:left="0"/>
        <w:jc w:val="both"/>
        <w:textAlignment w:val="baseline"/>
        <w:rPr>
          <w:rFonts w:ascii="Times New Roman" w:eastAsia="Times New Roman" w:hAnsi="Times New Roman" w:cs="Times New Roman"/>
          <w:color w:val="000000"/>
          <w:szCs w:val="24"/>
          <w:lang w:val="en-GB"/>
        </w:rPr>
      </w:pPr>
      <w:r>
        <w:rPr>
          <w:rFonts w:ascii="Times New Roman" w:eastAsia="Times New Roman" w:hAnsi="Times New Roman" w:cs="Times New Roman"/>
          <w:color w:val="000000"/>
          <w:szCs w:val="24"/>
          <w:lang w:val="en-GB"/>
        </w:rPr>
        <w:t>T</w:t>
      </w:r>
      <w:r w:rsidR="00A56012" w:rsidRPr="00A56012">
        <w:rPr>
          <w:rFonts w:ascii="Times New Roman" w:eastAsia="Times New Roman" w:hAnsi="Times New Roman" w:cs="Times New Roman"/>
          <w:color w:val="000000"/>
          <w:szCs w:val="24"/>
          <w:lang w:val="en-GB"/>
        </w:rPr>
        <w:t xml:space="preserve">he obligations in this </w:t>
      </w:r>
      <w:r w:rsidR="001F5F7D">
        <w:rPr>
          <w:rFonts w:ascii="Times New Roman" w:eastAsia="Times New Roman" w:hAnsi="Times New Roman" w:cs="Times New Roman"/>
          <w:color w:val="000000"/>
          <w:szCs w:val="24"/>
          <w:lang w:val="en-GB"/>
        </w:rPr>
        <w:t>Rider</w:t>
      </w:r>
      <w:r w:rsidR="00A56012" w:rsidRPr="00A56012">
        <w:rPr>
          <w:rFonts w:ascii="Times New Roman" w:eastAsia="Times New Roman" w:hAnsi="Times New Roman" w:cs="Times New Roman"/>
          <w:color w:val="000000"/>
          <w:szCs w:val="24"/>
          <w:lang w:val="en-GB"/>
        </w:rPr>
        <w:t xml:space="preserve"> shall continue for so long as any Data remains in the </w:t>
      </w:r>
      <w:r w:rsidR="00C83489">
        <w:rPr>
          <w:rFonts w:ascii="Times New Roman" w:eastAsia="Times New Roman" w:hAnsi="Times New Roman" w:cs="Times New Roman"/>
          <w:color w:val="000000"/>
          <w:szCs w:val="24"/>
          <w:lang w:val="en-GB"/>
        </w:rPr>
        <w:t>Service Provider</w:t>
      </w:r>
      <w:r w:rsidR="00A56012" w:rsidRPr="00A56012">
        <w:rPr>
          <w:rFonts w:ascii="Times New Roman" w:eastAsia="Times New Roman" w:hAnsi="Times New Roman" w:cs="Times New Roman"/>
          <w:color w:val="000000"/>
          <w:szCs w:val="24"/>
          <w:lang w:val="en-GB"/>
        </w:rPr>
        <w:t xml:space="preserve">’s custody or control, or the </w:t>
      </w:r>
      <w:r w:rsidR="00C83489">
        <w:rPr>
          <w:rFonts w:ascii="Times New Roman" w:eastAsia="Times New Roman" w:hAnsi="Times New Roman" w:cs="Times New Roman"/>
          <w:color w:val="000000"/>
          <w:szCs w:val="24"/>
          <w:lang w:val="en-GB"/>
        </w:rPr>
        <w:t>Service Provider</w:t>
      </w:r>
      <w:r w:rsidR="00A56012" w:rsidRPr="00A56012">
        <w:rPr>
          <w:rFonts w:ascii="Times New Roman" w:eastAsia="Times New Roman" w:hAnsi="Times New Roman" w:cs="Times New Roman"/>
          <w:color w:val="000000"/>
          <w:szCs w:val="24"/>
          <w:lang w:val="en-GB"/>
        </w:rPr>
        <w:t xml:space="preserve"> (or any permitted Subprocessor) </w:t>
      </w:r>
      <w:r w:rsidR="00655800">
        <w:rPr>
          <w:rFonts w:ascii="Times New Roman" w:eastAsia="Times New Roman" w:hAnsi="Times New Roman" w:cs="Times New Roman"/>
          <w:color w:val="000000"/>
          <w:szCs w:val="24"/>
          <w:lang w:val="en-GB"/>
        </w:rPr>
        <w:t>continues to</w:t>
      </w:r>
      <w:r w:rsidR="00A56012" w:rsidRPr="00A56012">
        <w:rPr>
          <w:rFonts w:ascii="Times New Roman" w:eastAsia="Times New Roman" w:hAnsi="Times New Roman" w:cs="Times New Roman"/>
          <w:color w:val="000000"/>
          <w:szCs w:val="24"/>
          <w:lang w:val="en-GB"/>
        </w:rPr>
        <w:t xml:space="preserve"> process Data under or in connection with the Agreement</w:t>
      </w:r>
      <w:r>
        <w:rPr>
          <w:rFonts w:ascii="Times New Roman" w:eastAsia="Times New Roman" w:hAnsi="Times New Roman" w:cs="Times New Roman"/>
          <w:color w:val="000000"/>
          <w:szCs w:val="24"/>
          <w:lang w:val="en-GB"/>
        </w:rPr>
        <w:t>, notwithstanding the termination of the Agreement for any reason</w:t>
      </w:r>
      <w:r w:rsidR="00A56012" w:rsidRPr="00A56012">
        <w:rPr>
          <w:rFonts w:ascii="Times New Roman" w:eastAsia="Times New Roman" w:hAnsi="Times New Roman" w:cs="Times New Roman"/>
          <w:color w:val="000000"/>
          <w:szCs w:val="24"/>
          <w:lang w:val="en-GB"/>
        </w:rPr>
        <w:t>.</w:t>
      </w:r>
    </w:p>
    <w:p w14:paraId="40E1FF3F" w14:textId="77777777" w:rsidR="00A279E6" w:rsidRDefault="00A279E6" w:rsidP="00DF01BF">
      <w:pPr>
        <w:pStyle w:val="ListParagraph"/>
        <w:spacing w:after="0" w:line="240" w:lineRule="auto"/>
        <w:ind w:left="0"/>
        <w:jc w:val="both"/>
        <w:textAlignment w:val="baseline"/>
        <w:rPr>
          <w:rFonts w:ascii="Times New Roman" w:eastAsia="Times New Roman" w:hAnsi="Times New Roman" w:cs="Times New Roman"/>
          <w:color w:val="000000"/>
          <w:szCs w:val="24"/>
          <w:lang w:val="en-GB"/>
        </w:rPr>
      </w:pPr>
    </w:p>
    <w:p w14:paraId="3909F2AC" w14:textId="77777777" w:rsidR="00A279E6" w:rsidRDefault="00625A83" w:rsidP="00DF01BF">
      <w:pPr>
        <w:pStyle w:val="ListParagraph"/>
        <w:spacing w:after="0" w:line="240" w:lineRule="auto"/>
        <w:ind w:left="0"/>
        <w:jc w:val="both"/>
        <w:textAlignment w:val="baseline"/>
        <w:rPr>
          <w:rFonts w:ascii="Times New Roman" w:eastAsia="Times New Roman" w:hAnsi="Times New Roman" w:cs="Times New Roman"/>
          <w:b/>
          <w:color w:val="000000"/>
          <w:szCs w:val="24"/>
        </w:rPr>
      </w:pPr>
      <w:r>
        <w:rPr>
          <w:rFonts w:ascii="Times New Roman" w:eastAsia="Times New Roman" w:hAnsi="Times New Roman" w:cs="Times New Roman"/>
          <w:b/>
          <w:color w:val="000000"/>
          <w:szCs w:val="24"/>
        </w:rPr>
        <w:t>13.</w:t>
      </w:r>
      <w:r>
        <w:rPr>
          <w:rFonts w:ascii="Times New Roman" w:eastAsia="Times New Roman" w:hAnsi="Times New Roman" w:cs="Times New Roman"/>
          <w:b/>
          <w:color w:val="000000"/>
          <w:szCs w:val="24"/>
        </w:rPr>
        <w:tab/>
        <w:t>INDEMNIFICATION</w:t>
      </w:r>
      <w:r w:rsidR="00AF7116">
        <w:rPr>
          <w:rFonts w:ascii="Times New Roman" w:eastAsia="Times New Roman" w:hAnsi="Times New Roman" w:cs="Times New Roman"/>
          <w:b/>
          <w:color w:val="000000"/>
          <w:szCs w:val="24"/>
        </w:rPr>
        <w:t xml:space="preserve">  </w:t>
      </w:r>
    </w:p>
    <w:p w14:paraId="4DAF81B5" w14:textId="77777777" w:rsidR="00A279E6" w:rsidRDefault="00A279E6" w:rsidP="00DF01BF">
      <w:pPr>
        <w:pStyle w:val="ListParagraph"/>
        <w:spacing w:after="0" w:line="240" w:lineRule="auto"/>
        <w:ind w:left="0"/>
        <w:jc w:val="both"/>
        <w:textAlignment w:val="baseline"/>
        <w:rPr>
          <w:rFonts w:ascii="Times New Roman" w:eastAsia="Times New Roman" w:hAnsi="Times New Roman" w:cs="Times New Roman"/>
          <w:color w:val="000000"/>
          <w:szCs w:val="24"/>
        </w:rPr>
      </w:pPr>
    </w:p>
    <w:p w14:paraId="610FD2B2" w14:textId="058DCC0A" w:rsidR="00806301" w:rsidRDefault="00B45622" w:rsidP="00DF01BF">
      <w:pPr>
        <w:pStyle w:val="ListParagraph"/>
        <w:spacing w:after="0" w:line="240" w:lineRule="auto"/>
        <w:ind w:left="0"/>
        <w:jc w:val="both"/>
        <w:textAlignment w:val="baseline"/>
        <w:rPr>
          <w:rFonts w:ascii="Times New Roman" w:eastAsia="Times New Roman" w:hAnsi="Times New Roman" w:cs="Times New Roman"/>
          <w:b/>
          <w:color w:val="000000"/>
          <w:szCs w:val="24"/>
        </w:rPr>
      </w:pPr>
      <w:r>
        <w:rPr>
          <w:rFonts w:ascii="Times New Roman" w:eastAsia="Times New Roman" w:hAnsi="Times New Roman" w:cs="Times New Roman"/>
          <w:color w:val="000000"/>
          <w:szCs w:val="24"/>
        </w:rPr>
        <w:t xml:space="preserve">The </w:t>
      </w:r>
      <w:r w:rsidR="00FF1538" w:rsidRPr="00FF1538">
        <w:rPr>
          <w:rFonts w:ascii="Times New Roman" w:eastAsia="Times New Roman" w:hAnsi="Times New Roman" w:cs="Times New Roman"/>
          <w:color w:val="000000"/>
          <w:szCs w:val="24"/>
        </w:rPr>
        <w:t xml:space="preserve">Service Provider </w:t>
      </w:r>
      <w:r>
        <w:rPr>
          <w:rFonts w:ascii="Times New Roman" w:eastAsia="Times New Roman" w:hAnsi="Times New Roman" w:cs="Times New Roman"/>
          <w:color w:val="000000"/>
          <w:szCs w:val="24"/>
        </w:rPr>
        <w:t>shall</w:t>
      </w:r>
      <w:r w:rsidRPr="00B45622">
        <w:rPr>
          <w:rFonts w:ascii="Times New Roman" w:eastAsia="Times New Roman" w:hAnsi="Times New Roman" w:cs="Times New Roman"/>
          <w:color w:val="000000"/>
          <w:szCs w:val="24"/>
        </w:rPr>
        <w:t xml:space="preserve"> indemnify and hold </w:t>
      </w:r>
      <w:r w:rsidR="00FF1538">
        <w:rPr>
          <w:rFonts w:ascii="Times New Roman" w:eastAsia="Times New Roman" w:hAnsi="Times New Roman" w:cs="Times New Roman"/>
          <w:color w:val="000000"/>
          <w:szCs w:val="24"/>
        </w:rPr>
        <w:t xml:space="preserve">Harvard </w:t>
      </w:r>
      <w:r w:rsidRPr="00B45622">
        <w:rPr>
          <w:rFonts w:ascii="Times New Roman" w:eastAsia="Times New Roman" w:hAnsi="Times New Roman" w:cs="Times New Roman"/>
          <w:color w:val="000000"/>
          <w:szCs w:val="24"/>
        </w:rPr>
        <w:t xml:space="preserve">and its affiliates, employees, faculty members, students, fellows, members of its governing boards and agents harmless from and against any claims, losses, liabilities, damages, costs and expenses including reasonable attorneys' fees arising out of or relating to </w:t>
      </w:r>
      <w:r>
        <w:rPr>
          <w:rFonts w:ascii="Times New Roman" w:eastAsia="Times New Roman" w:hAnsi="Times New Roman" w:cs="Times New Roman"/>
          <w:color w:val="000000"/>
          <w:szCs w:val="24"/>
        </w:rPr>
        <w:t>the</w:t>
      </w:r>
      <w:r w:rsidR="00FF1538" w:rsidRPr="00FF1538">
        <w:t xml:space="preserve"> </w:t>
      </w:r>
      <w:r w:rsidR="00FF1538" w:rsidRPr="00FF1538">
        <w:rPr>
          <w:rFonts w:ascii="Times New Roman" w:eastAsia="Times New Roman" w:hAnsi="Times New Roman" w:cs="Times New Roman"/>
          <w:color w:val="000000"/>
          <w:szCs w:val="24"/>
        </w:rPr>
        <w:t>Service Provider</w:t>
      </w:r>
      <w:r>
        <w:rPr>
          <w:rFonts w:ascii="Times New Roman" w:eastAsia="Times New Roman" w:hAnsi="Times New Roman" w:cs="Times New Roman"/>
          <w:color w:val="000000"/>
          <w:szCs w:val="24"/>
        </w:rPr>
        <w:t>’s</w:t>
      </w:r>
      <w:r w:rsidRPr="00B45622">
        <w:rPr>
          <w:rFonts w:ascii="Times New Roman" w:eastAsia="Times New Roman" w:hAnsi="Times New Roman" w:cs="Times New Roman"/>
          <w:color w:val="000000"/>
          <w:szCs w:val="24"/>
        </w:rPr>
        <w:t xml:space="preserve"> breach or alleged breach of any provision of this </w:t>
      </w:r>
      <w:r>
        <w:rPr>
          <w:rFonts w:ascii="Times New Roman" w:eastAsia="Times New Roman" w:hAnsi="Times New Roman" w:cs="Times New Roman"/>
          <w:color w:val="000000"/>
          <w:szCs w:val="24"/>
        </w:rPr>
        <w:t xml:space="preserve">Rider or of </w:t>
      </w:r>
      <w:r w:rsidR="00294E8C">
        <w:rPr>
          <w:rFonts w:ascii="Times New Roman" w:eastAsia="Times New Roman" w:hAnsi="Times New Roman" w:cs="Times New Roman"/>
          <w:color w:val="000000"/>
          <w:szCs w:val="24"/>
        </w:rPr>
        <w:t>applicable Referenced Law</w:t>
      </w:r>
      <w:r w:rsidRPr="00B45622">
        <w:rPr>
          <w:rFonts w:ascii="Times New Roman" w:eastAsia="Times New Roman" w:hAnsi="Times New Roman" w:cs="Times New Roman"/>
          <w:color w:val="000000"/>
          <w:szCs w:val="24"/>
        </w:rPr>
        <w:t xml:space="preserve">.  </w:t>
      </w:r>
      <w:r w:rsidR="00060571">
        <w:rPr>
          <w:rFonts w:ascii="Times New Roman" w:eastAsia="Times New Roman" w:hAnsi="Times New Roman" w:cs="Times New Roman"/>
          <w:color w:val="000000"/>
          <w:szCs w:val="24"/>
        </w:rPr>
        <w:t xml:space="preserve">This paragraph shall apply without regard to any contrary provision (including any limitation of liability) in the Agreement. </w:t>
      </w:r>
      <w:r w:rsidRPr="00B45622">
        <w:rPr>
          <w:rFonts w:ascii="Times New Roman" w:eastAsia="Times New Roman" w:hAnsi="Times New Roman" w:cs="Times New Roman"/>
          <w:color w:val="000000"/>
          <w:szCs w:val="24"/>
        </w:rPr>
        <w:t xml:space="preserve"> </w:t>
      </w:r>
      <w:r w:rsidR="00EE09B2">
        <w:rPr>
          <w:rFonts w:ascii="Times New Roman" w:eastAsia="Times New Roman" w:hAnsi="Times New Roman" w:cs="Times New Roman"/>
          <w:color w:val="000000"/>
          <w:szCs w:val="24"/>
        </w:rPr>
        <w:t>Neither</w:t>
      </w:r>
      <w:r>
        <w:rPr>
          <w:rFonts w:ascii="Times New Roman" w:eastAsia="Times New Roman" w:hAnsi="Times New Roman" w:cs="Times New Roman"/>
          <w:color w:val="000000"/>
          <w:szCs w:val="24"/>
        </w:rPr>
        <w:t xml:space="preserve"> </w:t>
      </w:r>
      <w:r w:rsidR="00353188">
        <w:rPr>
          <w:rFonts w:ascii="Times New Roman" w:eastAsia="Times New Roman" w:hAnsi="Times New Roman" w:cs="Times New Roman"/>
          <w:color w:val="000000"/>
          <w:szCs w:val="24"/>
        </w:rPr>
        <w:t xml:space="preserve">party </w:t>
      </w:r>
      <w:r>
        <w:rPr>
          <w:rFonts w:ascii="Times New Roman" w:eastAsia="Times New Roman" w:hAnsi="Times New Roman" w:cs="Times New Roman"/>
          <w:color w:val="000000"/>
          <w:szCs w:val="24"/>
        </w:rPr>
        <w:t xml:space="preserve">will </w:t>
      </w:r>
      <w:r w:rsidRPr="00B45622">
        <w:rPr>
          <w:rFonts w:ascii="Times New Roman" w:eastAsia="Times New Roman" w:hAnsi="Times New Roman" w:cs="Times New Roman"/>
          <w:color w:val="000000"/>
          <w:szCs w:val="24"/>
        </w:rPr>
        <w:t xml:space="preserve">enter into any settlement that admits fault on the part of the </w:t>
      </w:r>
      <w:r w:rsidR="00353188">
        <w:rPr>
          <w:rFonts w:ascii="Times New Roman" w:eastAsia="Times New Roman" w:hAnsi="Times New Roman" w:cs="Times New Roman"/>
          <w:color w:val="000000"/>
          <w:szCs w:val="24"/>
        </w:rPr>
        <w:t>other</w:t>
      </w:r>
      <w:r w:rsidRPr="00B45622">
        <w:rPr>
          <w:rFonts w:ascii="Times New Roman" w:eastAsia="Times New Roman" w:hAnsi="Times New Roman" w:cs="Times New Roman"/>
          <w:color w:val="000000"/>
          <w:szCs w:val="24"/>
        </w:rPr>
        <w:t xml:space="preserve"> or requires any payment</w:t>
      </w:r>
      <w:r w:rsidR="00D63994">
        <w:rPr>
          <w:rFonts w:ascii="Times New Roman" w:eastAsia="Times New Roman" w:hAnsi="Times New Roman" w:cs="Times New Roman"/>
          <w:color w:val="000000"/>
          <w:szCs w:val="24"/>
        </w:rPr>
        <w:t>, commitment or action</w:t>
      </w:r>
      <w:r w:rsidRPr="00B45622">
        <w:rPr>
          <w:rFonts w:ascii="Times New Roman" w:eastAsia="Times New Roman" w:hAnsi="Times New Roman" w:cs="Times New Roman"/>
          <w:color w:val="000000"/>
          <w:szCs w:val="24"/>
        </w:rPr>
        <w:t xml:space="preserve"> from the </w:t>
      </w:r>
      <w:r w:rsidR="00353188">
        <w:rPr>
          <w:rFonts w:ascii="Times New Roman" w:eastAsia="Times New Roman" w:hAnsi="Times New Roman" w:cs="Times New Roman"/>
          <w:color w:val="000000"/>
          <w:szCs w:val="24"/>
        </w:rPr>
        <w:t>other</w:t>
      </w:r>
      <w:r w:rsidRPr="00B45622">
        <w:rPr>
          <w:rFonts w:ascii="Times New Roman" w:eastAsia="Times New Roman" w:hAnsi="Times New Roman" w:cs="Times New Roman"/>
          <w:color w:val="000000"/>
          <w:szCs w:val="24"/>
        </w:rPr>
        <w:t xml:space="preserve"> without the </w:t>
      </w:r>
      <w:r w:rsidR="00353188">
        <w:rPr>
          <w:rFonts w:ascii="Times New Roman" w:eastAsia="Times New Roman" w:hAnsi="Times New Roman" w:cs="Times New Roman"/>
          <w:color w:val="000000"/>
          <w:szCs w:val="24"/>
        </w:rPr>
        <w:t>other’s</w:t>
      </w:r>
      <w:r w:rsidRPr="00B45622">
        <w:rPr>
          <w:rFonts w:ascii="Times New Roman" w:eastAsia="Times New Roman" w:hAnsi="Times New Roman" w:cs="Times New Roman"/>
          <w:color w:val="000000"/>
          <w:szCs w:val="24"/>
        </w:rPr>
        <w:t xml:space="preserve"> written consent</w:t>
      </w:r>
      <w:r w:rsidR="00860797">
        <w:rPr>
          <w:rFonts w:ascii="Times New Roman" w:eastAsia="Times New Roman" w:hAnsi="Times New Roman" w:cs="Times New Roman"/>
          <w:color w:val="000000"/>
          <w:szCs w:val="24"/>
        </w:rPr>
        <w:t xml:space="preserve">. </w:t>
      </w:r>
      <w:r w:rsidR="00201EC4">
        <w:rPr>
          <w:rFonts w:ascii="Times New Roman" w:eastAsia="Times New Roman" w:hAnsi="Times New Roman" w:cs="Times New Roman"/>
          <w:color w:val="000000"/>
          <w:szCs w:val="24"/>
        </w:rPr>
        <w:t xml:space="preserve"> </w:t>
      </w:r>
    </w:p>
    <w:p w14:paraId="3712DD9E" w14:textId="77777777" w:rsidR="00806301" w:rsidRDefault="00806301" w:rsidP="00DF01BF">
      <w:pPr>
        <w:pStyle w:val="ListParagraph"/>
        <w:spacing w:after="0" w:line="240" w:lineRule="auto"/>
        <w:ind w:left="0"/>
        <w:jc w:val="both"/>
        <w:textAlignment w:val="baseline"/>
        <w:rPr>
          <w:rFonts w:ascii="Times New Roman" w:eastAsia="Times New Roman" w:hAnsi="Times New Roman" w:cs="Times New Roman"/>
          <w:b/>
          <w:color w:val="000000"/>
          <w:szCs w:val="24"/>
        </w:rPr>
      </w:pPr>
    </w:p>
    <w:p w14:paraId="69CCBFE7" w14:textId="77777777" w:rsidR="00806301" w:rsidRDefault="00806301" w:rsidP="00DF01BF">
      <w:pPr>
        <w:pStyle w:val="ListParagraph"/>
        <w:spacing w:after="0" w:line="240" w:lineRule="auto"/>
        <w:ind w:left="0"/>
        <w:jc w:val="both"/>
        <w:textAlignment w:val="baseline"/>
        <w:rPr>
          <w:rFonts w:ascii="Times New Roman" w:eastAsia="Times New Roman" w:hAnsi="Times New Roman" w:cs="Times New Roman"/>
          <w:b/>
          <w:color w:val="000000"/>
          <w:szCs w:val="24"/>
        </w:rPr>
      </w:pPr>
    </w:p>
    <w:p w14:paraId="1927A8AB" w14:textId="77777777" w:rsidR="00383C06" w:rsidRDefault="00A56012" w:rsidP="00383C06">
      <w:pPr>
        <w:rPr>
          <w:color w:val="000000"/>
        </w:rPr>
      </w:pPr>
      <w:r w:rsidRPr="00A56012">
        <w:rPr>
          <w:rFonts w:ascii="Times New Roman" w:eastAsia="Times New Roman" w:hAnsi="Times New Roman" w:cs="Times New Roman"/>
          <w:b/>
          <w:color w:val="000000"/>
          <w:szCs w:val="24"/>
        </w:rPr>
        <w:t> </w:t>
      </w:r>
      <w:r w:rsidR="00383C06" w:rsidRPr="00383C06">
        <w:rPr>
          <w:b/>
          <w:color w:val="000000"/>
        </w:rPr>
        <w:t xml:space="preserve">For </w:t>
      </w:r>
      <w:r w:rsidR="00C83489">
        <w:rPr>
          <w:b/>
          <w:color w:val="000000"/>
        </w:rPr>
        <w:t>Service Provider</w:t>
      </w:r>
      <w:r w:rsidR="00383C06">
        <w:rPr>
          <w:color w:val="000000"/>
        </w:rPr>
        <w:t xml:space="preserve">         </w:t>
      </w:r>
      <w:r w:rsidR="00383C06">
        <w:rPr>
          <w:color w:val="000000"/>
        </w:rPr>
        <w:tab/>
      </w:r>
      <w:r w:rsidR="00383C06">
        <w:rPr>
          <w:color w:val="000000"/>
        </w:rPr>
        <w:tab/>
      </w:r>
      <w:r w:rsidR="00383C06">
        <w:rPr>
          <w:color w:val="000000"/>
        </w:rPr>
        <w:tab/>
      </w:r>
      <w:r w:rsidR="00383C06">
        <w:rPr>
          <w:color w:val="000000"/>
        </w:rPr>
        <w:tab/>
      </w:r>
      <w:r w:rsidR="00383C06" w:rsidRPr="00383C06">
        <w:rPr>
          <w:b/>
          <w:color w:val="000000"/>
        </w:rPr>
        <w:t>For Harvard</w:t>
      </w:r>
      <w:r w:rsidR="00383C06">
        <w:rPr>
          <w:color w:val="000000"/>
        </w:rPr>
        <w:t xml:space="preserve"> </w:t>
      </w:r>
    </w:p>
    <w:p w14:paraId="217E54EE" w14:textId="77777777" w:rsidR="00383C06" w:rsidRDefault="00383C06" w:rsidP="00383C06">
      <w:pPr>
        <w:rPr>
          <w:color w:val="000000"/>
        </w:rPr>
      </w:pPr>
    </w:p>
    <w:p w14:paraId="068CF9C5" w14:textId="77777777" w:rsidR="00383C06" w:rsidRDefault="00383C06" w:rsidP="00383C06">
      <w:pPr>
        <w:rPr>
          <w:color w:val="000000"/>
        </w:rPr>
      </w:pPr>
    </w:p>
    <w:p w14:paraId="69569CBB" w14:textId="77777777" w:rsidR="00383C06" w:rsidRDefault="00383C06" w:rsidP="00DF01BF">
      <w:pPr>
        <w:spacing w:after="0"/>
        <w:rPr>
          <w:color w:val="000000"/>
        </w:rPr>
      </w:pPr>
      <w:r>
        <w:rPr>
          <w:color w:val="000000"/>
        </w:rPr>
        <w:t xml:space="preserve">By__________________   </w:t>
      </w:r>
      <w:r>
        <w:rPr>
          <w:color w:val="000000"/>
        </w:rPr>
        <w:tab/>
      </w:r>
      <w:r>
        <w:rPr>
          <w:color w:val="000000"/>
        </w:rPr>
        <w:tab/>
      </w:r>
      <w:r>
        <w:rPr>
          <w:color w:val="000000"/>
        </w:rPr>
        <w:tab/>
      </w:r>
      <w:r>
        <w:rPr>
          <w:color w:val="000000"/>
        </w:rPr>
        <w:tab/>
        <w:t>By____________________</w:t>
      </w:r>
    </w:p>
    <w:p w14:paraId="3AC7AB8B" w14:textId="77777777" w:rsidR="00383C06" w:rsidRDefault="00383C06" w:rsidP="00DF01BF">
      <w:pPr>
        <w:spacing w:after="0"/>
        <w:rPr>
          <w:color w:val="000000"/>
        </w:rPr>
      </w:pPr>
      <w:r>
        <w:rPr>
          <w:color w:val="000000"/>
        </w:rPr>
        <w:t>Name:</w:t>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t>Name:</w:t>
      </w:r>
    </w:p>
    <w:p w14:paraId="1A0BDAFB" w14:textId="02F3AD01" w:rsidR="00383C06" w:rsidRDefault="00383C06" w:rsidP="006A3406">
      <w:pPr>
        <w:spacing w:after="0"/>
        <w:rPr>
          <w:color w:val="000000"/>
        </w:rPr>
      </w:pPr>
      <w:r>
        <w:rPr>
          <w:color w:val="000000"/>
        </w:rPr>
        <w:t xml:space="preserve">Title:                          </w:t>
      </w:r>
      <w:r>
        <w:rPr>
          <w:color w:val="000000"/>
        </w:rPr>
        <w:tab/>
      </w:r>
      <w:r>
        <w:rPr>
          <w:color w:val="000000"/>
        </w:rPr>
        <w:tab/>
      </w:r>
      <w:r>
        <w:rPr>
          <w:color w:val="000000"/>
        </w:rPr>
        <w:tab/>
      </w:r>
      <w:r>
        <w:rPr>
          <w:color w:val="000000"/>
        </w:rPr>
        <w:tab/>
      </w:r>
      <w:r>
        <w:rPr>
          <w:color w:val="000000"/>
        </w:rPr>
        <w:tab/>
      </w:r>
      <w:r>
        <w:rPr>
          <w:color w:val="000000"/>
        </w:rPr>
        <w:tab/>
        <w:t>Title:</w:t>
      </w:r>
      <w:r>
        <w:rPr>
          <w:color w:val="000000"/>
        </w:rPr>
        <w:br w:type="page"/>
      </w:r>
    </w:p>
    <w:p w14:paraId="53DC7C70" w14:textId="2BD955EE" w:rsidR="003810F8" w:rsidRDefault="00A56012" w:rsidP="00A56012">
      <w:pPr>
        <w:spacing w:after="0" w:line="240" w:lineRule="auto"/>
        <w:jc w:val="both"/>
        <w:textAlignment w:val="baseline"/>
        <w:rPr>
          <w:rFonts w:ascii="Times New Roman" w:eastAsia="Times New Roman" w:hAnsi="Times New Roman" w:cs="Times New Roman"/>
          <w:i/>
          <w:color w:val="000000"/>
          <w:szCs w:val="24"/>
        </w:rPr>
      </w:pPr>
      <w:r w:rsidRPr="00A56012">
        <w:rPr>
          <w:rFonts w:ascii="Times New Roman" w:eastAsia="Times New Roman" w:hAnsi="Times New Roman" w:cs="Times New Roman"/>
          <w:color w:val="000000"/>
          <w:szCs w:val="24"/>
        </w:rPr>
        <w:lastRenderedPageBreak/>
        <w:t> </w:t>
      </w:r>
      <w:r w:rsidR="00BF5E24">
        <w:rPr>
          <w:rFonts w:ascii="Times New Roman" w:eastAsia="Times New Roman" w:hAnsi="Times New Roman" w:cs="Times New Roman"/>
          <w:i/>
          <w:color w:val="000000"/>
          <w:szCs w:val="24"/>
        </w:rPr>
        <w:t xml:space="preserve">[Under </w:t>
      </w:r>
      <w:r w:rsidR="00294E8C">
        <w:rPr>
          <w:rFonts w:ascii="Times New Roman" w:eastAsia="Times New Roman" w:hAnsi="Times New Roman" w:cs="Times New Roman"/>
          <w:i/>
          <w:color w:val="000000"/>
          <w:szCs w:val="24"/>
        </w:rPr>
        <w:t>applicable Referenced Law</w:t>
      </w:r>
      <w:r w:rsidR="00BF5E24">
        <w:rPr>
          <w:rFonts w:ascii="Times New Roman" w:eastAsia="Times New Roman" w:hAnsi="Times New Roman" w:cs="Times New Roman"/>
          <w:i/>
          <w:color w:val="000000"/>
          <w:szCs w:val="24"/>
        </w:rPr>
        <w:t>,</w:t>
      </w:r>
      <w:r w:rsidR="000B43DE">
        <w:rPr>
          <w:rFonts w:ascii="Times New Roman" w:eastAsia="Times New Roman" w:hAnsi="Times New Roman" w:cs="Times New Roman"/>
          <w:i/>
          <w:color w:val="000000"/>
          <w:szCs w:val="24"/>
        </w:rPr>
        <w:t xml:space="preserve"> </w:t>
      </w:r>
      <w:r w:rsidR="00995EC3">
        <w:rPr>
          <w:rFonts w:ascii="Times New Roman" w:eastAsia="Times New Roman" w:hAnsi="Times New Roman" w:cs="Times New Roman"/>
          <w:i/>
          <w:color w:val="000000"/>
          <w:szCs w:val="24"/>
        </w:rPr>
        <w:t xml:space="preserve">this Rider or the Agreement must contain </w:t>
      </w:r>
      <w:r w:rsidR="000B43DE">
        <w:rPr>
          <w:rFonts w:ascii="Times New Roman" w:eastAsia="Times New Roman" w:hAnsi="Times New Roman" w:cs="Times New Roman"/>
          <w:i/>
          <w:color w:val="000000"/>
          <w:szCs w:val="24"/>
        </w:rPr>
        <w:t>descriptions of</w:t>
      </w:r>
      <w:r w:rsidR="00995EC3">
        <w:rPr>
          <w:rFonts w:ascii="Times New Roman" w:eastAsia="Times New Roman" w:hAnsi="Times New Roman" w:cs="Times New Roman"/>
          <w:i/>
          <w:color w:val="000000"/>
          <w:szCs w:val="24"/>
        </w:rPr>
        <w:t xml:space="preserve"> (a)</w:t>
      </w:r>
      <w:r w:rsidR="00BF5E24">
        <w:rPr>
          <w:rFonts w:ascii="Times New Roman" w:eastAsia="Times New Roman" w:hAnsi="Times New Roman" w:cs="Times New Roman"/>
          <w:i/>
          <w:color w:val="000000"/>
          <w:szCs w:val="24"/>
        </w:rPr>
        <w:t xml:space="preserve"> the business purposes </w:t>
      </w:r>
      <w:r w:rsidR="000B43DE">
        <w:rPr>
          <w:rFonts w:ascii="Times New Roman" w:eastAsia="Times New Roman" w:hAnsi="Times New Roman" w:cs="Times New Roman"/>
          <w:i/>
          <w:color w:val="000000"/>
          <w:szCs w:val="24"/>
        </w:rPr>
        <w:t>of the vendor’s data processing for Harvar</w:t>
      </w:r>
      <w:r w:rsidR="00CC765A">
        <w:rPr>
          <w:rFonts w:ascii="Times New Roman" w:eastAsia="Times New Roman" w:hAnsi="Times New Roman" w:cs="Times New Roman"/>
          <w:i/>
          <w:color w:val="000000"/>
          <w:szCs w:val="24"/>
        </w:rPr>
        <w:t>d;</w:t>
      </w:r>
      <w:r w:rsidR="00995EC3">
        <w:rPr>
          <w:rFonts w:ascii="Times New Roman" w:eastAsia="Times New Roman" w:hAnsi="Times New Roman" w:cs="Times New Roman"/>
          <w:i/>
          <w:color w:val="000000"/>
          <w:szCs w:val="24"/>
        </w:rPr>
        <w:t xml:space="preserve">(b) </w:t>
      </w:r>
      <w:r w:rsidR="000B43DE">
        <w:rPr>
          <w:rFonts w:ascii="Times New Roman" w:eastAsia="Times New Roman" w:hAnsi="Times New Roman" w:cs="Times New Roman"/>
          <w:i/>
          <w:color w:val="000000"/>
          <w:szCs w:val="24"/>
        </w:rPr>
        <w:t>the types of data the vendor will process</w:t>
      </w:r>
      <w:r w:rsidR="00CC765A">
        <w:rPr>
          <w:rFonts w:ascii="Times New Roman" w:eastAsia="Times New Roman" w:hAnsi="Times New Roman" w:cs="Times New Roman"/>
          <w:i/>
          <w:color w:val="000000"/>
          <w:szCs w:val="24"/>
        </w:rPr>
        <w:t xml:space="preserve">; </w:t>
      </w:r>
      <w:r w:rsidR="00995EC3">
        <w:rPr>
          <w:rFonts w:ascii="Times New Roman" w:eastAsia="Times New Roman" w:hAnsi="Times New Roman" w:cs="Times New Roman"/>
          <w:i/>
          <w:color w:val="000000"/>
          <w:szCs w:val="24"/>
        </w:rPr>
        <w:t>and (</w:t>
      </w:r>
      <w:r w:rsidR="005A0F2F">
        <w:rPr>
          <w:rFonts w:ascii="Times New Roman" w:eastAsia="Times New Roman" w:hAnsi="Times New Roman" w:cs="Times New Roman"/>
          <w:i/>
          <w:color w:val="000000"/>
          <w:szCs w:val="24"/>
        </w:rPr>
        <w:t>c</w:t>
      </w:r>
      <w:r w:rsidR="00995EC3">
        <w:rPr>
          <w:rFonts w:ascii="Times New Roman" w:eastAsia="Times New Roman" w:hAnsi="Times New Roman" w:cs="Times New Roman"/>
          <w:i/>
          <w:color w:val="000000"/>
          <w:szCs w:val="24"/>
        </w:rPr>
        <w:t>)</w:t>
      </w:r>
      <w:r w:rsidR="00CC765A">
        <w:rPr>
          <w:rFonts w:ascii="Times New Roman" w:eastAsia="Times New Roman" w:hAnsi="Times New Roman" w:cs="Times New Roman"/>
          <w:i/>
          <w:color w:val="000000"/>
          <w:szCs w:val="24"/>
        </w:rPr>
        <w:t xml:space="preserve"> </w:t>
      </w:r>
      <w:r w:rsidR="000B43DE">
        <w:rPr>
          <w:rFonts w:ascii="Times New Roman" w:eastAsia="Times New Roman" w:hAnsi="Times New Roman" w:cs="Times New Roman"/>
          <w:i/>
          <w:color w:val="000000"/>
          <w:szCs w:val="24"/>
        </w:rPr>
        <w:t>the categories of data subjects affected.  If this information is stated in or clear from the Agreement or a Statement of Work,</w:t>
      </w:r>
      <w:r w:rsidR="00995EC3">
        <w:rPr>
          <w:rFonts w:ascii="Times New Roman" w:eastAsia="Times New Roman" w:hAnsi="Times New Roman" w:cs="Times New Roman"/>
          <w:i/>
          <w:color w:val="000000"/>
          <w:szCs w:val="24"/>
        </w:rPr>
        <w:t xml:space="preserve"> Schedule I will not be needed</w:t>
      </w:r>
      <w:r w:rsidR="00594451">
        <w:rPr>
          <w:rFonts w:ascii="Times New Roman" w:eastAsia="Times New Roman" w:hAnsi="Times New Roman" w:cs="Times New Roman"/>
          <w:i/>
          <w:color w:val="000000"/>
          <w:szCs w:val="24"/>
        </w:rPr>
        <w:t xml:space="preserve"> and </w:t>
      </w:r>
      <w:r w:rsidR="00D17463">
        <w:rPr>
          <w:rFonts w:ascii="Times New Roman" w:eastAsia="Times New Roman" w:hAnsi="Times New Roman" w:cs="Times New Roman"/>
          <w:i/>
          <w:color w:val="000000"/>
          <w:szCs w:val="24"/>
        </w:rPr>
        <w:t xml:space="preserve">should be marked </w:t>
      </w:r>
      <w:r w:rsidR="00060571">
        <w:rPr>
          <w:rFonts w:ascii="Times New Roman" w:eastAsia="Times New Roman" w:hAnsi="Times New Roman" w:cs="Times New Roman"/>
          <w:i/>
          <w:color w:val="000000"/>
          <w:szCs w:val="24"/>
        </w:rPr>
        <w:t>as n</w:t>
      </w:r>
      <w:r w:rsidR="00D17463">
        <w:rPr>
          <w:rFonts w:ascii="Times New Roman" w:eastAsia="Times New Roman" w:hAnsi="Times New Roman" w:cs="Times New Roman"/>
          <w:i/>
          <w:color w:val="000000"/>
          <w:szCs w:val="24"/>
        </w:rPr>
        <w:t xml:space="preserve">ot </w:t>
      </w:r>
      <w:r w:rsidR="00060571">
        <w:rPr>
          <w:rFonts w:ascii="Times New Roman" w:eastAsia="Times New Roman" w:hAnsi="Times New Roman" w:cs="Times New Roman"/>
          <w:i/>
          <w:color w:val="000000"/>
          <w:szCs w:val="24"/>
        </w:rPr>
        <w:t>a</w:t>
      </w:r>
      <w:r w:rsidR="00D17463">
        <w:rPr>
          <w:rFonts w:ascii="Times New Roman" w:eastAsia="Times New Roman" w:hAnsi="Times New Roman" w:cs="Times New Roman"/>
          <w:i/>
          <w:color w:val="000000"/>
          <w:szCs w:val="24"/>
        </w:rPr>
        <w:t>pplicable</w:t>
      </w:r>
      <w:r w:rsidR="00D31969">
        <w:rPr>
          <w:rFonts w:ascii="Times New Roman" w:eastAsia="Times New Roman" w:hAnsi="Times New Roman" w:cs="Times New Roman"/>
          <w:i/>
          <w:color w:val="000000"/>
          <w:szCs w:val="24"/>
        </w:rPr>
        <w:t xml:space="preserve"> in the box provided</w:t>
      </w:r>
      <w:r w:rsidR="00995EC3">
        <w:rPr>
          <w:rFonts w:ascii="Times New Roman" w:eastAsia="Times New Roman" w:hAnsi="Times New Roman" w:cs="Times New Roman"/>
          <w:i/>
          <w:color w:val="000000"/>
          <w:szCs w:val="24"/>
        </w:rPr>
        <w:t xml:space="preserve">. Otherwise, this information </w:t>
      </w:r>
      <w:r w:rsidR="000B43DE">
        <w:rPr>
          <w:rFonts w:ascii="Times New Roman" w:eastAsia="Times New Roman" w:hAnsi="Times New Roman" w:cs="Times New Roman"/>
          <w:i/>
          <w:color w:val="000000"/>
          <w:szCs w:val="24"/>
        </w:rPr>
        <w:t>should be set out in Schedule I.</w:t>
      </w:r>
      <w:r w:rsidR="003810F8">
        <w:rPr>
          <w:rFonts w:ascii="Times New Roman" w:eastAsia="Times New Roman" w:hAnsi="Times New Roman" w:cs="Times New Roman"/>
          <w:i/>
          <w:color w:val="000000"/>
          <w:szCs w:val="24"/>
        </w:rPr>
        <w:t xml:space="preserve"> If Schedule I applies:</w:t>
      </w:r>
    </w:p>
    <w:p w14:paraId="4C9EC9CD" w14:textId="77777777" w:rsidR="003810F8" w:rsidRDefault="003810F8" w:rsidP="00A56012">
      <w:pPr>
        <w:spacing w:after="0" w:line="240" w:lineRule="auto"/>
        <w:jc w:val="both"/>
        <w:textAlignment w:val="baseline"/>
        <w:rPr>
          <w:rFonts w:ascii="Times New Roman" w:eastAsia="Times New Roman" w:hAnsi="Times New Roman" w:cs="Times New Roman"/>
          <w:i/>
          <w:color w:val="000000"/>
          <w:szCs w:val="24"/>
        </w:rPr>
      </w:pPr>
    </w:p>
    <w:p w14:paraId="02B093A5" w14:textId="77777777" w:rsidR="003810F8" w:rsidRDefault="003810F8" w:rsidP="003810F8">
      <w:pPr>
        <w:pStyle w:val="ListParagraph"/>
        <w:numPr>
          <w:ilvl w:val="0"/>
          <w:numId w:val="20"/>
        </w:numPr>
        <w:spacing w:after="0" w:line="240" w:lineRule="auto"/>
        <w:jc w:val="both"/>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 xml:space="preserve">Clause A: </w:t>
      </w:r>
      <w:r w:rsidR="00CE1B72" w:rsidRPr="008871BF">
        <w:rPr>
          <w:rFonts w:ascii="Times New Roman" w:eastAsia="Times New Roman" w:hAnsi="Times New Roman" w:cs="Times New Roman"/>
          <w:i/>
          <w:color w:val="000000"/>
          <w:szCs w:val="24"/>
        </w:rPr>
        <w:t xml:space="preserve">Default language is provided below which </w:t>
      </w:r>
      <w:r w:rsidR="00D63994" w:rsidRPr="008871BF">
        <w:rPr>
          <w:rFonts w:ascii="Times New Roman" w:eastAsia="Times New Roman" w:hAnsi="Times New Roman" w:cs="Times New Roman"/>
          <w:i/>
          <w:color w:val="000000"/>
          <w:szCs w:val="24"/>
        </w:rPr>
        <w:t xml:space="preserve">should </w:t>
      </w:r>
      <w:r w:rsidR="00CE1B72" w:rsidRPr="008871BF">
        <w:rPr>
          <w:rFonts w:ascii="Times New Roman" w:eastAsia="Times New Roman" w:hAnsi="Times New Roman" w:cs="Times New Roman"/>
          <w:i/>
          <w:color w:val="000000"/>
          <w:szCs w:val="24"/>
        </w:rPr>
        <w:t>be modified as appropriate</w:t>
      </w:r>
    </w:p>
    <w:p w14:paraId="4B1CD012" w14:textId="77C6F9E8" w:rsidR="003810F8" w:rsidRDefault="003810F8" w:rsidP="003810F8">
      <w:pPr>
        <w:pStyle w:val="ListParagraph"/>
        <w:numPr>
          <w:ilvl w:val="0"/>
          <w:numId w:val="20"/>
        </w:numPr>
        <w:spacing w:after="0" w:line="240" w:lineRule="auto"/>
        <w:jc w:val="both"/>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Clause B: It is sufficient to state types of data generically in the Agreement or this Schedule if this makes the scope of the processing reasonably clear.  For example, name, address, email address etc. may be described as “contact information” and name, salary, etc. may be described as “employment records”; however, “all personal data provided to the Service Provider” would not be adequate. Any special categories of data</w:t>
      </w:r>
      <w:r w:rsidR="006502A6">
        <w:rPr>
          <w:rFonts w:ascii="Times New Roman" w:eastAsia="Times New Roman" w:hAnsi="Times New Roman" w:cs="Times New Roman"/>
          <w:i/>
          <w:color w:val="000000"/>
          <w:szCs w:val="24"/>
        </w:rPr>
        <w:t xml:space="preserve"> under Referenced Law</w:t>
      </w:r>
      <w:r w:rsidR="00705152">
        <w:rPr>
          <w:rFonts w:ascii="Times New Roman" w:eastAsia="Times New Roman" w:hAnsi="Times New Roman" w:cs="Times New Roman"/>
          <w:i/>
          <w:color w:val="000000"/>
          <w:szCs w:val="24"/>
        </w:rPr>
        <w:t xml:space="preserve"> that are</w:t>
      </w:r>
      <w:r>
        <w:rPr>
          <w:rFonts w:ascii="Times New Roman" w:eastAsia="Times New Roman" w:hAnsi="Times New Roman" w:cs="Times New Roman"/>
          <w:i/>
          <w:color w:val="000000"/>
          <w:szCs w:val="24"/>
        </w:rPr>
        <w:t xml:space="preserve"> to be processed should be specified if that processing is a main purpose of the contract. The special categories </w:t>
      </w:r>
      <w:r w:rsidR="00705152">
        <w:rPr>
          <w:rFonts w:ascii="Times New Roman" w:eastAsia="Times New Roman" w:hAnsi="Times New Roman" w:cs="Times New Roman"/>
          <w:i/>
          <w:color w:val="000000"/>
          <w:szCs w:val="24"/>
        </w:rPr>
        <w:t>include</w:t>
      </w:r>
      <w:r>
        <w:rPr>
          <w:rFonts w:ascii="Times New Roman" w:eastAsia="Times New Roman" w:hAnsi="Times New Roman" w:cs="Times New Roman"/>
          <w:i/>
          <w:color w:val="000000"/>
          <w:szCs w:val="24"/>
        </w:rPr>
        <w:t xml:space="preserve">: </w:t>
      </w:r>
      <w:r w:rsidRPr="0063071F">
        <w:rPr>
          <w:rFonts w:ascii="Times New Roman" w:eastAsia="Times New Roman" w:hAnsi="Times New Roman" w:cs="Times New Roman"/>
          <w:i/>
          <w:color w:val="000000"/>
          <w:szCs w:val="24"/>
        </w:rPr>
        <w:t>data revealing racial or ethnic origin, political opinions, religious or philosophical beliefs, or trade union membership, genetic data, biometric data for the purpose of uniquely identifying a natural person, data concerning health or data concerning a natural person’s sex life or sexual orientation</w:t>
      </w:r>
      <w:r w:rsidR="00CE1B72" w:rsidRPr="00577868">
        <w:rPr>
          <w:rFonts w:ascii="Times New Roman" w:eastAsia="Times New Roman" w:hAnsi="Times New Roman" w:cs="Times New Roman"/>
          <w:i/>
          <w:color w:val="000000"/>
          <w:szCs w:val="24"/>
        </w:rPr>
        <w:t>.</w:t>
      </w:r>
    </w:p>
    <w:p w14:paraId="2B67260C" w14:textId="77777777" w:rsidR="000B43DE" w:rsidRPr="00577868" w:rsidRDefault="003810F8" w:rsidP="00577868">
      <w:pPr>
        <w:pStyle w:val="ListParagraph"/>
        <w:numPr>
          <w:ilvl w:val="0"/>
          <w:numId w:val="20"/>
        </w:numPr>
        <w:spacing w:after="0" w:line="240" w:lineRule="auto"/>
        <w:jc w:val="both"/>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Clause C: Complete as appropriate; again, generic descriptions, for example, students, alumni, employees, etc</w:t>
      </w:r>
      <w:r w:rsidR="00577868">
        <w:rPr>
          <w:rFonts w:ascii="Times New Roman" w:eastAsia="Times New Roman" w:hAnsi="Times New Roman" w:cs="Times New Roman"/>
          <w:i/>
          <w:color w:val="000000"/>
          <w:szCs w:val="24"/>
        </w:rPr>
        <w:t>., may be used.</w:t>
      </w:r>
      <w:r w:rsidR="000B43DE" w:rsidRPr="00577868">
        <w:rPr>
          <w:rFonts w:ascii="Times New Roman" w:eastAsia="Times New Roman" w:hAnsi="Times New Roman" w:cs="Times New Roman"/>
          <w:i/>
          <w:color w:val="000000"/>
          <w:szCs w:val="24"/>
        </w:rPr>
        <w:t>]</w:t>
      </w:r>
    </w:p>
    <w:p w14:paraId="2F2B6D3B" w14:textId="77777777" w:rsidR="00A56012" w:rsidRPr="00913CB5" w:rsidRDefault="000B43DE" w:rsidP="00A56012">
      <w:pPr>
        <w:spacing w:after="0" w:line="240" w:lineRule="auto"/>
        <w:jc w:val="both"/>
        <w:textAlignment w:val="baseline"/>
        <w:rPr>
          <w:rFonts w:ascii="Times New Roman" w:eastAsia="Times New Roman" w:hAnsi="Times New Roman" w:cs="Times New Roman"/>
          <w:i/>
          <w:color w:val="000000"/>
          <w:szCs w:val="24"/>
        </w:rPr>
      </w:pPr>
      <w:r>
        <w:rPr>
          <w:rFonts w:ascii="Times New Roman" w:eastAsia="Times New Roman" w:hAnsi="Times New Roman" w:cs="Times New Roman"/>
          <w:i/>
          <w:color w:val="000000"/>
          <w:szCs w:val="24"/>
        </w:rPr>
        <w:t xml:space="preserve">  </w:t>
      </w:r>
    </w:p>
    <w:p w14:paraId="300A463A" w14:textId="27775F7A" w:rsidR="00D31969" w:rsidRDefault="00D31969" w:rsidP="004F0BA5">
      <w:pPr>
        <w:spacing w:after="0" w:line="240" w:lineRule="auto"/>
        <w:textAlignment w:val="baseline"/>
        <w:rPr>
          <w:rFonts w:ascii="Times New Roman" w:eastAsia="Times New Roman" w:hAnsi="Times New Roman" w:cs="Times New Roman"/>
          <w:bCs/>
          <w:smallCaps/>
          <w:color w:val="000000"/>
          <w:szCs w:val="24"/>
        </w:rPr>
      </w:pPr>
      <w:r w:rsidRPr="004F0BA5">
        <w:rPr>
          <w:rFonts w:ascii="Times New Roman" w:eastAsia="Times New Roman" w:hAnsi="Times New Roman" w:cs="Times New Roman"/>
          <w:bCs/>
          <w:caps/>
          <w:color w:val="000000"/>
          <w:sz w:val="32"/>
          <w:szCs w:val="32"/>
        </w:rPr>
        <w:t>□</w:t>
      </w:r>
      <w:r w:rsidR="00C01859">
        <w:rPr>
          <w:rFonts w:ascii="Times New Roman" w:eastAsia="Times New Roman" w:hAnsi="Times New Roman" w:cs="Times New Roman"/>
          <w:bCs/>
          <w:caps/>
          <w:color w:val="000000"/>
          <w:sz w:val="32"/>
          <w:szCs w:val="32"/>
        </w:rPr>
        <w:t xml:space="preserve"> </w:t>
      </w:r>
      <w:r w:rsidR="00C01859">
        <w:rPr>
          <w:rFonts w:ascii="Times New Roman" w:eastAsia="Times New Roman" w:hAnsi="Times New Roman" w:cs="Times New Roman"/>
          <w:bCs/>
          <w:smallCaps/>
          <w:color w:val="000000"/>
          <w:szCs w:val="24"/>
        </w:rPr>
        <w:t xml:space="preserve">check box if schedule I is </w:t>
      </w:r>
      <w:r w:rsidR="00C01859" w:rsidRPr="00577868">
        <w:rPr>
          <w:rFonts w:ascii="Times New Roman" w:eastAsia="Times New Roman" w:hAnsi="Times New Roman" w:cs="Times New Roman"/>
          <w:bCs/>
          <w:smallCaps/>
          <w:color w:val="000000"/>
          <w:szCs w:val="24"/>
          <w:u w:val="single"/>
        </w:rPr>
        <w:t>not</w:t>
      </w:r>
      <w:r w:rsidR="00C01859">
        <w:rPr>
          <w:rFonts w:ascii="Times New Roman" w:eastAsia="Times New Roman" w:hAnsi="Times New Roman" w:cs="Times New Roman"/>
          <w:bCs/>
          <w:smallCaps/>
          <w:color w:val="000000"/>
          <w:szCs w:val="24"/>
        </w:rPr>
        <w:t xml:space="preserve"> applicable</w:t>
      </w:r>
    </w:p>
    <w:p w14:paraId="2996A550" w14:textId="77777777" w:rsidR="006A3406" w:rsidRPr="004F0BA5" w:rsidRDefault="006A3406" w:rsidP="004F0BA5">
      <w:pPr>
        <w:spacing w:after="0" w:line="240" w:lineRule="auto"/>
        <w:textAlignment w:val="baseline"/>
        <w:rPr>
          <w:rFonts w:ascii="Times New Roman" w:eastAsia="Times New Roman" w:hAnsi="Times New Roman" w:cs="Times New Roman"/>
          <w:bCs/>
          <w:smallCaps/>
          <w:color w:val="000000"/>
          <w:szCs w:val="24"/>
        </w:rPr>
      </w:pPr>
    </w:p>
    <w:p w14:paraId="1534F817" w14:textId="77777777" w:rsidR="00A56012" w:rsidRPr="00A56012" w:rsidRDefault="00BF5E24" w:rsidP="00913CB5">
      <w:pPr>
        <w:spacing w:after="0" w:line="240" w:lineRule="auto"/>
        <w:ind w:left="360"/>
        <w:jc w:val="center"/>
        <w:textAlignment w:val="baseline"/>
        <w:rPr>
          <w:rFonts w:ascii="Times New Roman" w:eastAsia="Times New Roman" w:hAnsi="Times New Roman" w:cs="Times New Roman"/>
          <w:b/>
          <w:bCs/>
          <w:caps/>
          <w:color w:val="000000"/>
          <w:szCs w:val="24"/>
        </w:rPr>
      </w:pPr>
      <w:r>
        <w:rPr>
          <w:rFonts w:ascii="Times New Roman" w:eastAsia="Times New Roman" w:hAnsi="Times New Roman" w:cs="Times New Roman"/>
          <w:b/>
          <w:bCs/>
          <w:caps/>
          <w:color w:val="000000"/>
          <w:szCs w:val="24"/>
        </w:rPr>
        <w:t>SCHEDULE i</w:t>
      </w:r>
      <w:r w:rsidR="00A56012" w:rsidRPr="00A56012">
        <w:rPr>
          <w:rFonts w:ascii="Times New Roman" w:eastAsia="Times New Roman" w:hAnsi="Times New Roman" w:cs="Times New Roman"/>
          <w:b/>
          <w:bCs/>
          <w:caps/>
          <w:color w:val="000000"/>
          <w:szCs w:val="24"/>
        </w:rPr>
        <w:t> </w:t>
      </w:r>
      <w:r w:rsidR="00A56012" w:rsidRPr="00A56012">
        <w:rPr>
          <w:rFonts w:ascii="Times New Roman" w:eastAsia="Times New Roman" w:hAnsi="Times New Roman" w:cs="Times New Roman"/>
          <w:b/>
          <w:bCs/>
          <w:caps/>
          <w:color w:val="000000"/>
          <w:szCs w:val="24"/>
        </w:rPr>
        <w:br/>
      </w:r>
      <w:r w:rsidR="00A56012" w:rsidRPr="00A56012">
        <w:rPr>
          <w:rFonts w:ascii="Times New Roman" w:eastAsia="Times New Roman" w:hAnsi="Times New Roman" w:cs="Times New Roman"/>
          <w:b/>
          <w:bCs/>
          <w:caps/>
          <w:color w:val="000000"/>
          <w:szCs w:val="24"/>
          <w:lang w:val="en-GB"/>
        </w:rPr>
        <w:t>SCOPE OF PROCESSING</w:t>
      </w:r>
      <w:r w:rsidR="00A56012" w:rsidRPr="00A56012">
        <w:rPr>
          <w:rFonts w:ascii="Times New Roman" w:eastAsia="Times New Roman" w:hAnsi="Times New Roman" w:cs="Times New Roman"/>
          <w:b/>
          <w:bCs/>
          <w:caps/>
          <w:color w:val="000000"/>
          <w:szCs w:val="24"/>
        </w:rPr>
        <w:t> </w:t>
      </w:r>
    </w:p>
    <w:p w14:paraId="2C1E35BE" w14:textId="77777777" w:rsidR="00A56012" w:rsidRDefault="00A56012" w:rsidP="00A56012">
      <w:pPr>
        <w:spacing w:after="0" w:line="240" w:lineRule="auto"/>
        <w:jc w:val="both"/>
        <w:textAlignment w:val="baseline"/>
        <w:rPr>
          <w:rFonts w:ascii="Times New Roman" w:eastAsia="Times New Roman" w:hAnsi="Times New Roman" w:cs="Times New Roman"/>
          <w:b/>
          <w:bCs/>
          <w:color w:val="000000"/>
          <w:szCs w:val="24"/>
        </w:rPr>
      </w:pPr>
      <w:r w:rsidRPr="00A56012">
        <w:rPr>
          <w:rFonts w:ascii="Times New Roman" w:eastAsia="Times New Roman" w:hAnsi="Times New Roman" w:cs="Times New Roman"/>
          <w:b/>
          <w:bCs/>
          <w:color w:val="000000"/>
          <w:szCs w:val="24"/>
        </w:rPr>
        <w:t> </w:t>
      </w:r>
    </w:p>
    <w:p w14:paraId="1E007405" w14:textId="77777777" w:rsidR="00DF01BF" w:rsidRPr="00A56012" w:rsidRDefault="00DF01BF" w:rsidP="00A56012">
      <w:pPr>
        <w:spacing w:after="0" w:line="240" w:lineRule="auto"/>
        <w:jc w:val="both"/>
        <w:textAlignment w:val="baseline"/>
        <w:rPr>
          <w:rFonts w:ascii="Times New Roman" w:eastAsia="Times New Roman" w:hAnsi="Times New Roman" w:cs="Times New Roman"/>
          <w:b/>
          <w:bCs/>
          <w:color w:val="000000"/>
          <w:szCs w:val="24"/>
        </w:rPr>
      </w:pPr>
    </w:p>
    <w:p w14:paraId="126FADEC" w14:textId="77777777" w:rsidR="00A56012" w:rsidRPr="00A56012" w:rsidRDefault="00A56012" w:rsidP="007D0132">
      <w:pPr>
        <w:numPr>
          <w:ilvl w:val="0"/>
          <w:numId w:val="6"/>
        </w:numPr>
        <w:spacing w:after="0" w:line="240" w:lineRule="auto"/>
        <w:ind w:left="0" w:firstLine="0"/>
        <w:textAlignment w:val="baseline"/>
        <w:rPr>
          <w:rFonts w:ascii="Times New Roman" w:eastAsia="Times New Roman" w:hAnsi="Times New Roman" w:cs="Times New Roman"/>
          <w:b/>
          <w:bCs/>
          <w:color w:val="000000"/>
          <w:szCs w:val="24"/>
        </w:rPr>
      </w:pPr>
      <w:r w:rsidRPr="00A56012">
        <w:rPr>
          <w:rFonts w:ascii="Times New Roman" w:eastAsia="Times New Roman" w:hAnsi="Times New Roman" w:cs="Times New Roman"/>
          <w:b/>
          <w:bCs/>
          <w:color w:val="000000"/>
          <w:szCs w:val="24"/>
          <w:lang w:val="en-GB"/>
        </w:rPr>
        <w:t xml:space="preserve">PURPOSE OF PROCESSING </w:t>
      </w:r>
    </w:p>
    <w:p w14:paraId="617002DC" w14:textId="77777777" w:rsidR="00333075" w:rsidRDefault="00CE1B72" w:rsidP="00A56012">
      <w:pPr>
        <w:spacing w:after="0" w:line="240" w:lineRule="auto"/>
        <w:textAlignment w:val="baseline"/>
        <w:rPr>
          <w:rFonts w:ascii="Times New Roman" w:eastAsia="Times New Roman" w:hAnsi="Times New Roman" w:cs="Times New Roman"/>
          <w:color w:val="000000"/>
          <w:szCs w:val="24"/>
        </w:rPr>
      </w:pPr>
      <w:r w:rsidRPr="00CE1B72">
        <w:rPr>
          <w:rFonts w:ascii="Times New Roman" w:eastAsia="Times New Roman" w:hAnsi="Times New Roman" w:cs="Times New Roman"/>
          <w:color w:val="000000"/>
          <w:szCs w:val="24"/>
          <w:lang w:val="en-GB"/>
        </w:rPr>
        <w:t>The Processing is being conducted</w:t>
      </w:r>
      <w:r w:rsidR="00333075">
        <w:rPr>
          <w:rFonts w:ascii="Times New Roman" w:eastAsia="Times New Roman" w:hAnsi="Times New Roman" w:cs="Times New Roman"/>
          <w:color w:val="000000"/>
          <w:szCs w:val="24"/>
          <w:lang w:val="en-GB"/>
        </w:rPr>
        <w:t xml:space="preserve"> </w:t>
      </w:r>
      <w:r>
        <w:rPr>
          <w:rFonts w:ascii="Times New Roman" w:eastAsia="Times New Roman" w:hAnsi="Times New Roman" w:cs="Times New Roman"/>
          <w:color w:val="000000"/>
          <w:szCs w:val="24"/>
          <w:lang w:val="en-GB"/>
        </w:rPr>
        <w:t>as needed to perform</w:t>
      </w:r>
      <w:r w:rsidRPr="00CE1B72">
        <w:rPr>
          <w:rFonts w:ascii="Times New Roman" w:eastAsia="Times New Roman" w:hAnsi="Times New Roman" w:cs="Times New Roman"/>
          <w:color w:val="000000"/>
          <w:szCs w:val="24"/>
          <w:lang w:val="en-GB"/>
        </w:rPr>
        <w:t xml:space="preserve"> the Services.</w:t>
      </w:r>
    </w:p>
    <w:p w14:paraId="212AA0BE" w14:textId="77777777" w:rsidR="00A56012" w:rsidRPr="00A56012" w:rsidRDefault="00A56012" w:rsidP="00A56012">
      <w:pPr>
        <w:spacing w:after="0" w:line="240" w:lineRule="auto"/>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rPr>
        <w:t> </w:t>
      </w:r>
    </w:p>
    <w:p w14:paraId="7B65654C" w14:textId="77777777" w:rsidR="00A56012" w:rsidRPr="00A56012" w:rsidRDefault="007D0132" w:rsidP="007D0132">
      <w:pPr>
        <w:spacing w:after="0" w:line="240" w:lineRule="auto"/>
        <w:textAlignment w:val="baseline"/>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lang w:val="en-GB"/>
        </w:rPr>
        <w:t>B.</w:t>
      </w:r>
      <w:r>
        <w:rPr>
          <w:rFonts w:ascii="Times New Roman" w:eastAsia="Times New Roman" w:hAnsi="Times New Roman" w:cs="Times New Roman"/>
          <w:b/>
          <w:bCs/>
          <w:color w:val="000000"/>
          <w:szCs w:val="24"/>
          <w:lang w:val="en-GB"/>
        </w:rPr>
        <w:tab/>
      </w:r>
      <w:r w:rsidR="00A56012" w:rsidRPr="00A56012">
        <w:rPr>
          <w:rFonts w:ascii="Times New Roman" w:eastAsia="Times New Roman" w:hAnsi="Times New Roman" w:cs="Times New Roman"/>
          <w:b/>
          <w:bCs/>
          <w:color w:val="000000"/>
          <w:szCs w:val="24"/>
          <w:lang w:val="en-GB"/>
        </w:rPr>
        <w:t>DATA TO BE PROCESSED</w:t>
      </w:r>
      <w:r w:rsidR="00A56012" w:rsidRPr="00A56012">
        <w:rPr>
          <w:rFonts w:ascii="Times New Roman" w:eastAsia="Times New Roman" w:hAnsi="Times New Roman" w:cs="Times New Roman"/>
          <w:b/>
          <w:bCs/>
          <w:color w:val="000000"/>
          <w:szCs w:val="24"/>
        </w:rPr>
        <w:t> </w:t>
      </w:r>
    </w:p>
    <w:p w14:paraId="7BEC115D" w14:textId="77777777" w:rsid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 xml:space="preserve">The </w:t>
      </w:r>
      <w:r w:rsidR="005A0F2F">
        <w:rPr>
          <w:rFonts w:ascii="Times New Roman" w:eastAsia="Times New Roman" w:hAnsi="Times New Roman" w:cs="Times New Roman"/>
          <w:color w:val="000000"/>
          <w:szCs w:val="24"/>
          <w:lang w:val="en-GB"/>
        </w:rPr>
        <w:t xml:space="preserve">types of </w:t>
      </w:r>
      <w:r w:rsidRPr="00A56012">
        <w:rPr>
          <w:rFonts w:ascii="Times New Roman" w:eastAsia="Times New Roman" w:hAnsi="Times New Roman" w:cs="Times New Roman"/>
          <w:color w:val="000000"/>
          <w:szCs w:val="24"/>
          <w:lang w:val="en-GB"/>
        </w:rPr>
        <w:t xml:space="preserve">Data to be processed by the </w:t>
      </w:r>
      <w:r w:rsidR="00C83489">
        <w:rPr>
          <w:rFonts w:ascii="Times New Roman" w:eastAsia="Times New Roman" w:hAnsi="Times New Roman" w:cs="Times New Roman"/>
          <w:color w:val="000000"/>
          <w:szCs w:val="24"/>
          <w:lang w:val="en-GB"/>
        </w:rPr>
        <w:t>Service Provider</w:t>
      </w:r>
      <w:r w:rsidRPr="00A56012">
        <w:rPr>
          <w:rFonts w:ascii="Times New Roman" w:eastAsia="Times New Roman" w:hAnsi="Times New Roman" w:cs="Times New Roman"/>
          <w:color w:val="000000"/>
          <w:szCs w:val="24"/>
          <w:lang w:val="en-GB"/>
        </w:rPr>
        <w:t xml:space="preserve"> include the following categories of </w:t>
      </w:r>
      <w:r w:rsidR="00103B36">
        <w:rPr>
          <w:rFonts w:ascii="Times New Roman" w:eastAsia="Times New Roman" w:hAnsi="Times New Roman" w:cs="Times New Roman"/>
          <w:color w:val="000000"/>
          <w:szCs w:val="24"/>
          <w:lang w:val="en-GB"/>
        </w:rPr>
        <w:t>P</w:t>
      </w:r>
      <w:r w:rsidRPr="00A56012">
        <w:rPr>
          <w:rFonts w:ascii="Times New Roman" w:eastAsia="Times New Roman" w:hAnsi="Times New Roman" w:cs="Times New Roman"/>
          <w:color w:val="000000"/>
          <w:szCs w:val="24"/>
          <w:lang w:val="en-GB"/>
        </w:rPr>
        <w:t xml:space="preserve">ersonal </w:t>
      </w:r>
      <w:r w:rsidR="00103B36">
        <w:rPr>
          <w:rFonts w:ascii="Times New Roman" w:eastAsia="Times New Roman" w:hAnsi="Times New Roman" w:cs="Times New Roman"/>
          <w:color w:val="000000"/>
          <w:szCs w:val="24"/>
          <w:lang w:val="en-GB"/>
        </w:rPr>
        <w:t>D</w:t>
      </w:r>
      <w:r w:rsidRPr="00A56012">
        <w:rPr>
          <w:rFonts w:ascii="Times New Roman" w:eastAsia="Times New Roman" w:hAnsi="Times New Roman" w:cs="Times New Roman"/>
          <w:color w:val="000000"/>
          <w:szCs w:val="24"/>
          <w:lang w:val="en-GB"/>
        </w:rPr>
        <w:t>ata:</w:t>
      </w:r>
      <w:r w:rsidRPr="00A56012">
        <w:rPr>
          <w:rFonts w:ascii="Times New Roman" w:eastAsia="Times New Roman" w:hAnsi="Times New Roman" w:cs="Times New Roman"/>
          <w:color w:val="000000"/>
          <w:szCs w:val="24"/>
        </w:rPr>
        <w:t> </w:t>
      </w:r>
    </w:p>
    <w:p w14:paraId="2A630743" w14:textId="77777777" w:rsidR="00115754" w:rsidRDefault="00115754" w:rsidP="00A56012">
      <w:pPr>
        <w:spacing w:after="0" w:line="240" w:lineRule="auto"/>
        <w:jc w:val="both"/>
        <w:textAlignment w:val="baseline"/>
        <w:rPr>
          <w:rFonts w:ascii="Times New Roman" w:eastAsia="Times New Roman" w:hAnsi="Times New Roman" w:cs="Times New Roman"/>
          <w:color w:val="000000"/>
          <w:szCs w:val="24"/>
        </w:rPr>
      </w:pPr>
    </w:p>
    <w:p w14:paraId="341A4D2A" w14:textId="77777777" w:rsidR="00A56012" w:rsidRP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rPr>
        <w:t> </w:t>
      </w:r>
    </w:p>
    <w:p w14:paraId="700F0418" w14:textId="77777777" w:rsidR="00333075" w:rsidRPr="00333075" w:rsidRDefault="00333075" w:rsidP="00333075">
      <w:pPr>
        <w:spacing w:after="0" w:line="240" w:lineRule="auto"/>
        <w:ind w:left="1260"/>
        <w:textAlignment w:val="baseline"/>
        <w:rPr>
          <w:rFonts w:ascii="Times New Roman" w:eastAsia="Times New Roman" w:hAnsi="Times New Roman" w:cs="Times New Roman"/>
          <w:b/>
          <w:bCs/>
          <w:color w:val="000000"/>
          <w:szCs w:val="24"/>
        </w:rPr>
      </w:pPr>
    </w:p>
    <w:p w14:paraId="0B1D03A2" w14:textId="77777777" w:rsidR="00333075" w:rsidRPr="00333075" w:rsidRDefault="00333075" w:rsidP="00333075">
      <w:pPr>
        <w:spacing w:after="0" w:line="240" w:lineRule="auto"/>
        <w:ind w:left="1260"/>
        <w:textAlignment w:val="baseline"/>
        <w:rPr>
          <w:rFonts w:ascii="Times New Roman" w:eastAsia="Times New Roman" w:hAnsi="Times New Roman" w:cs="Times New Roman"/>
          <w:b/>
          <w:bCs/>
          <w:color w:val="000000"/>
          <w:szCs w:val="24"/>
        </w:rPr>
      </w:pPr>
    </w:p>
    <w:p w14:paraId="73211B84" w14:textId="77777777" w:rsidR="00A56012" w:rsidRPr="00A56012" w:rsidRDefault="00A56012" w:rsidP="007D0132">
      <w:pPr>
        <w:numPr>
          <w:ilvl w:val="0"/>
          <w:numId w:val="8"/>
        </w:numPr>
        <w:tabs>
          <w:tab w:val="num" w:pos="720"/>
        </w:tabs>
        <w:spacing w:after="0" w:line="240" w:lineRule="auto"/>
        <w:ind w:left="0" w:firstLine="0"/>
        <w:textAlignment w:val="baseline"/>
        <w:rPr>
          <w:rFonts w:ascii="Times New Roman" w:eastAsia="Times New Roman" w:hAnsi="Times New Roman" w:cs="Times New Roman"/>
          <w:b/>
          <w:bCs/>
          <w:color w:val="000000"/>
          <w:szCs w:val="24"/>
        </w:rPr>
      </w:pPr>
      <w:r w:rsidRPr="00A56012">
        <w:rPr>
          <w:rFonts w:ascii="Times New Roman" w:eastAsia="Times New Roman" w:hAnsi="Times New Roman" w:cs="Times New Roman"/>
          <w:b/>
          <w:bCs/>
          <w:color w:val="000000"/>
          <w:szCs w:val="24"/>
          <w:lang w:val="en-GB"/>
        </w:rPr>
        <w:t>DATA SUBJECTS</w:t>
      </w:r>
    </w:p>
    <w:p w14:paraId="58298399" w14:textId="77777777" w:rsidR="00A56012" w:rsidRDefault="00A56012" w:rsidP="00A56012">
      <w:pPr>
        <w:spacing w:after="0" w:line="240" w:lineRule="auto"/>
        <w:jc w:val="both"/>
        <w:textAlignment w:val="baseline"/>
        <w:rPr>
          <w:rFonts w:ascii="Times New Roman" w:eastAsia="Times New Roman" w:hAnsi="Times New Roman" w:cs="Times New Roman"/>
          <w:color w:val="000000"/>
          <w:szCs w:val="24"/>
        </w:rPr>
      </w:pPr>
      <w:r w:rsidRPr="00A56012">
        <w:rPr>
          <w:rFonts w:ascii="Times New Roman" w:eastAsia="Times New Roman" w:hAnsi="Times New Roman" w:cs="Times New Roman"/>
          <w:color w:val="000000"/>
          <w:szCs w:val="24"/>
          <w:lang w:val="en-GB"/>
        </w:rPr>
        <w:t xml:space="preserve">The Data to be processed by the </w:t>
      </w:r>
      <w:r w:rsidR="00C83489">
        <w:rPr>
          <w:rFonts w:ascii="Times New Roman" w:eastAsia="Times New Roman" w:hAnsi="Times New Roman" w:cs="Times New Roman"/>
          <w:color w:val="000000"/>
          <w:szCs w:val="24"/>
          <w:lang w:val="en-GB"/>
        </w:rPr>
        <w:t>Service Provider</w:t>
      </w:r>
      <w:r w:rsidRPr="00A56012">
        <w:rPr>
          <w:rFonts w:ascii="Times New Roman" w:eastAsia="Times New Roman" w:hAnsi="Times New Roman" w:cs="Times New Roman"/>
          <w:color w:val="000000"/>
          <w:szCs w:val="24"/>
          <w:lang w:val="en-GB"/>
        </w:rPr>
        <w:t xml:space="preserve"> relates to the following categories of </w:t>
      </w:r>
      <w:r w:rsidR="005E5F83">
        <w:rPr>
          <w:rFonts w:ascii="Times New Roman" w:eastAsia="Times New Roman" w:hAnsi="Times New Roman" w:cs="Times New Roman"/>
          <w:color w:val="000000"/>
          <w:szCs w:val="24"/>
          <w:lang w:val="en-GB"/>
        </w:rPr>
        <w:t>Data Subject</w:t>
      </w:r>
      <w:r w:rsidRPr="00A56012">
        <w:rPr>
          <w:rFonts w:ascii="Times New Roman" w:eastAsia="Times New Roman" w:hAnsi="Times New Roman" w:cs="Times New Roman"/>
          <w:color w:val="000000"/>
          <w:szCs w:val="24"/>
          <w:lang w:val="en-GB"/>
        </w:rPr>
        <w:t>s:</w:t>
      </w:r>
      <w:r w:rsidRPr="00A56012">
        <w:rPr>
          <w:rFonts w:ascii="Times New Roman" w:eastAsia="Times New Roman" w:hAnsi="Times New Roman" w:cs="Times New Roman"/>
          <w:color w:val="000000"/>
          <w:szCs w:val="24"/>
        </w:rPr>
        <w:t> </w:t>
      </w:r>
    </w:p>
    <w:p w14:paraId="4BAA6D1B" w14:textId="77777777" w:rsidR="00572E7A" w:rsidRDefault="00572E7A" w:rsidP="00A56012">
      <w:pPr>
        <w:spacing w:after="0" w:line="240" w:lineRule="auto"/>
        <w:jc w:val="both"/>
        <w:textAlignment w:val="baseline"/>
        <w:rPr>
          <w:rFonts w:ascii="Times New Roman" w:eastAsia="Times New Roman" w:hAnsi="Times New Roman" w:cs="Times New Roman"/>
          <w:color w:val="000000"/>
          <w:szCs w:val="24"/>
        </w:rPr>
      </w:pPr>
    </w:p>
    <w:p w14:paraId="64288D8E" w14:textId="77777777" w:rsidR="00A56012" w:rsidRPr="00A56012" w:rsidRDefault="00A56012" w:rsidP="00A56012">
      <w:pPr>
        <w:spacing w:after="0" w:line="240" w:lineRule="auto"/>
        <w:jc w:val="both"/>
        <w:textAlignment w:val="baseline"/>
        <w:rPr>
          <w:rFonts w:ascii="Times New Roman" w:eastAsia="Times New Roman" w:hAnsi="Times New Roman" w:cs="Times New Roman"/>
          <w:color w:val="000000"/>
          <w:szCs w:val="24"/>
        </w:rPr>
      </w:pPr>
    </w:p>
    <w:sectPr w:rsidR="00A56012" w:rsidRPr="00A56012" w:rsidSect="00D63F0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DB4E7" w14:textId="77777777" w:rsidR="00EF5F71" w:rsidRDefault="00EF5F71" w:rsidP="00F945A8">
      <w:pPr>
        <w:spacing w:after="0" w:line="240" w:lineRule="auto"/>
      </w:pPr>
      <w:r>
        <w:separator/>
      </w:r>
    </w:p>
  </w:endnote>
  <w:endnote w:type="continuationSeparator" w:id="0">
    <w:p w14:paraId="0F2DB243" w14:textId="77777777" w:rsidR="00EF5F71" w:rsidRDefault="00EF5F71" w:rsidP="00F9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534054"/>
      <w:docPartObj>
        <w:docPartGallery w:val="Page Numbers (Bottom of Page)"/>
        <w:docPartUnique/>
      </w:docPartObj>
    </w:sdtPr>
    <w:sdtEndPr>
      <w:rPr>
        <w:noProof/>
      </w:rPr>
    </w:sdtEndPr>
    <w:sdtContent>
      <w:p w14:paraId="5A4568DF" w14:textId="72F552FB" w:rsidR="00782AEC" w:rsidRDefault="00782AEC">
        <w:pPr>
          <w:pStyle w:val="Footer"/>
        </w:pPr>
        <w:r>
          <w:t xml:space="preserve">Page | </w:t>
        </w:r>
        <w:r>
          <w:fldChar w:fldCharType="begin"/>
        </w:r>
        <w:r>
          <w:instrText xml:space="preserve"> PAGE   \* MERGEFORMAT </w:instrText>
        </w:r>
        <w:r>
          <w:fldChar w:fldCharType="separate"/>
        </w:r>
        <w:r w:rsidR="000D15F6">
          <w:rPr>
            <w:noProof/>
          </w:rPr>
          <w:t>7</w:t>
        </w:r>
        <w:r>
          <w:rPr>
            <w:noProof/>
          </w:rPr>
          <w:fldChar w:fldCharType="end"/>
        </w:r>
      </w:p>
    </w:sdtContent>
  </w:sdt>
  <w:p w14:paraId="33D515B1" w14:textId="77777777" w:rsidR="00F945A8" w:rsidRDefault="00F94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58D68" w14:textId="77777777" w:rsidR="00EF5F71" w:rsidRDefault="00EF5F71" w:rsidP="00F945A8">
      <w:pPr>
        <w:spacing w:after="0" w:line="240" w:lineRule="auto"/>
      </w:pPr>
      <w:r>
        <w:separator/>
      </w:r>
    </w:p>
  </w:footnote>
  <w:footnote w:type="continuationSeparator" w:id="0">
    <w:p w14:paraId="24115C83" w14:textId="77777777" w:rsidR="00EF5F71" w:rsidRDefault="00EF5F71" w:rsidP="00F94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ED5"/>
    <w:multiLevelType w:val="hybridMultilevel"/>
    <w:tmpl w:val="5C721D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9F820D5"/>
    <w:multiLevelType w:val="hybridMultilevel"/>
    <w:tmpl w:val="3626E0C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D75567"/>
    <w:multiLevelType w:val="multilevel"/>
    <w:tmpl w:val="5FF241D0"/>
    <w:lvl w:ilvl="0">
      <w:start w:val="13"/>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9D21E47"/>
    <w:multiLevelType w:val="multilevel"/>
    <w:tmpl w:val="A1BC36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9F27018"/>
    <w:multiLevelType w:val="multilevel"/>
    <w:tmpl w:val="2FDA4E22"/>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073771A"/>
    <w:multiLevelType w:val="multilevel"/>
    <w:tmpl w:val="DB88ACD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32EF2938"/>
    <w:multiLevelType w:val="multilevel"/>
    <w:tmpl w:val="1A5ED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52752"/>
    <w:multiLevelType w:val="hybridMultilevel"/>
    <w:tmpl w:val="6CC2E03A"/>
    <w:lvl w:ilvl="0" w:tplc="DCBA44F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E3741"/>
    <w:multiLevelType w:val="multilevel"/>
    <w:tmpl w:val="F4BC632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1D26106"/>
    <w:multiLevelType w:val="multilevel"/>
    <w:tmpl w:val="BEEAA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9678D6"/>
    <w:multiLevelType w:val="multilevel"/>
    <w:tmpl w:val="752A6588"/>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23C6E1A"/>
    <w:multiLevelType w:val="multilevel"/>
    <w:tmpl w:val="715EB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996696"/>
    <w:multiLevelType w:val="multilevel"/>
    <w:tmpl w:val="B30C63F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7D770C0"/>
    <w:multiLevelType w:val="multilevel"/>
    <w:tmpl w:val="675E004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8623F03"/>
    <w:multiLevelType w:val="multilevel"/>
    <w:tmpl w:val="51EAD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0D3760"/>
    <w:multiLevelType w:val="multilevel"/>
    <w:tmpl w:val="53A2CC0C"/>
    <w:lvl w:ilvl="0">
      <w:start w:val="3"/>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6" w15:restartNumberingAfterBreak="0">
    <w:nsid w:val="6CB07C5D"/>
    <w:multiLevelType w:val="multilevel"/>
    <w:tmpl w:val="86B2D862"/>
    <w:lvl w:ilvl="0">
      <w:start w:val="3"/>
      <w:numFmt w:val="decimal"/>
      <w:lvlText w:val="%1"/>
      <w:lvlJc w:val="left"/>
      <w:pPr>
        <w:ind w:left="360" w:hanging="360"/>
      </w:pPr>
      <w:rPr>
        <w:rFonts w:hint="default"/>
      </w:rPr>
    </w:lvl>
    <w:lvl w:ilvl="1">
      <w:start w:val="3"/>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7" w15:restartNumberingAfterBreak="0">
    <w:nsid w:val="6FAA1671"/>
    <w:multiLevelType w:val="hybridMultilevel"/>
    <w:tmpl w:val="2634DD44"/>
    <w:lvl w:ilvl="0" w:tplc="709A4808">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E3403"/>
    <w:multiLevelType w:val="multilevel"/>
    <w:tmpl w:val="0FA0D5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E57144"/>
    <w:multiLevelType w:val="multilevel"/>
    <w:tmpl w:val="24D67D42"/>
    <w:lvl w:ilvl="0">
      <w:start w:val="3"/>
      <w:numFmt w:val="upperLetter"/>
      <w:lvlText w:val="%1."/>
      <w:lvlJc w:val="left"/>
      <w:pPr>
        <w:tabs>
          <w:tab w:val="num" w:pos="-180"/>
        </w:tabs>
        <w:ind w:left="-180" w:hanging="360"/>
      </w:pPr>
    </w:lvl>
    <w:lvl w:ilvl="1" w:tentative="1">
      <w:start w:val="1"/>
      <w:numFmt w:val="upperLetter"/>
      <w:lvlText w:val="%2."/>
      <w:lvlJc w:val="left"/>
      <w:pPr>
        <w:tabs>
          <w:tab w:val="num" w:pos="540"/>
        </w:tabs>
        <w:ind w:left="540" w:hanging="360"/>
      </w:pPr>
    </w:lvl>
    <w:lvl w:ilvl="2" w:tentative="1">
      <w:start w:val="1"/>
      <w:numFmt w:val="upperLetter"/>
      <w:lvlText w:val="%3."/>
      <w:lvlJc w:val="left"/>
      <w:pPr>
        <w:tabs>
          <w:tab w:val="num" w:pos="1260"/>
        </w:tabs>
        <w:ind w:left="1260" w:hanging="360"/>
      </w:pPr>
    </w:lvl>
    <w:lvl w:ilvl="3" w:tentative="1">
      <w:start w:val="1"/>
      <w:numFmt w:val="upperLetter"/>
      <w:lvlText w:val="%4."/>
      <w:lvlJc w:val="left"/>
      <w:pPr>
        <w:tabs>
          <w:tab w:val="num" w:pos="1980"/>
        </w:tabs>
        <w:ind w:left="1980" w:hanging="360"/>
      </w:pPr>
    </w:lvl>
    <w:lvl w:ilvl="4" w:tentative="1">
      <w:start w:val="1"/>
      <w:numFmt w:val="upperLetter"/>
      <w:lvlText w:val="%5."/>
      <w:lvlJc w:val="left"/>
      <w:pPr>
        <w:tabs>
          <w:tab w:val="num" w:pos="2700"/>
        </w:tabs>
        <w:ind w:left="2700" w:hanging="360"/>
      </w:pPr>
    </w:lvl>
    <w:lvl w:ilvl="5" w:tentative="1">
      <w:start w:val="1"/>
      <w:numFmt w:val="upperLetter"/>
      <w:lvlText w:val="%6."/>
      <w:lvlJc w:val="left"/>
      <w:pPr>
        <w:tabs>
          <w:tab w:val="num" w:pos="3420"/>
        </w:tabs>
        <w:ind w:left="3420" w:hanging="360"/>
      </w:pPr>
    </w:lvl>
    <w:lvl w:ilvl="6" w:tentative="1">
      <w:start w:val="1"/>
      <w:numFmt w:val="upperLetter"/>
      <w:lvlText w:val="%7."/>
      <w:lvlJc w:val="left"/>
      <w:pPr>
        <w:tabs>
          <w:tab w:val="num" w:pos="4140"/>
        </w:tabs>
        <w:ind w:left="4140" w:hanging="360"/>
      </w:pPr>
    </w:lvl>
    <w:lvl w:ilvl="7" w:tentative="1">
      <w:start w:val="1"/>
      <w:numFmt w:val="upperLetter"/>
      <w:lvlText w:val="%8."/>
      <w:lvlJc w:val="left"/>
      <w:pPr>
        <w:tabs>
          <w:tab w:val="num" w:pos="4860"/>
        </w:tabs>
        <w:ind w:left="4860" w:hanging="360"/>
      </w:pPr>
    </w:lvl>
    <w:lvl w:ilvl="8" w:tentative="1">
      <w:start w:val="1"/>
      <w:numFmt w:val="upperLetter"/>
      <w:lvlText w:val="%9."/>
      <w:lvlJc w:val="left"/>
      <w:pPr>
        <w:tabs>
          <w:tab w:val="num" w:pos="5580"/>
        </w:tabs>
        <w:ind w:left="5580" w:hanging="360"/>
      </w:pPr>
    </w:lvl>
  </w:abstractNum>
  <w:num w:numId="1">
    <w:abstractNumId w:val="14"/>
  </w:num>
  <w:num w:numId="2">
    <w:abstractNumId w:val="9"/>
  </w:num>
  <w:num w:numId="3">
    <w:abstractNumId w:val="6"/>
  </w:num>
  <w:num w:numId="4">
    <w:abstractNumId w:val="18"/>
  </w:num>
  <w:num w:numId="5">
    <w:abstractNumId w:val="11"/>
  </w:num>
  <w:num w:numId="6">
    <w:abstractNumId w:val="5"/>
  </w:num>
  <w:num w:numId="7">
    <w:abstractNumId w:val="8"/>
  </w:num>
  <w:num w:numId="8">
    <w:abstractNumId w:val="19"/>
  </w:num>
  <w:num w:numId="9">
    <w:abstractNumId w:val="15"/>
  </w:num>
  <w:num w:numId="10">
    <w:abstractNumId w:val="16"/>
  </w:num>
  <w:num w:numId="11">
    <w:abstractNumId w:val="12"/>
  </w:num>
  <w:num w:numId="12">
    <w:abstractNumId w:val="3"/>
  </w:num>
  <w:num w:numId="13">
    <w:abstractNumId w:val="13"/>
  </w:num>
  <w:num w:numId="14">
    <w:abstractNumId w:val="10"/>
  </w:num>
  <w:num w:numId="15">
    <w:abstractNumId w:val="1"/>
  </w:num>
  <w:num w:numId="16">
    <w:abstractNumId w:val="4"/>
  </w:num>
  <w:num w:numId="17">
    <w:abstractNumId w:val="17"/>
  </w:num>
  <w:num w:numId="18">
    <w:abstractNumId w:val="7"/>
  </w:num>
  <w:num w:numId="19">
    <w:abstractNumId w:val="2"/>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12"/>
    <w:rsid w:val="00000782"/>
    <w:rsid w:val="000009C3"/>
    <w:rsid w:val="000158BB"/>
    <w:rsid w:val="00017360"/>
    <w:rsid w:val="000328B7"/>
    <w:rsid w:val="00047A4F"/>
    <w:rsid w:val="00054D47"/>
    <w:rsid w:val="00060571"/>
    <w:rsid w:val="0006114B"/>
    <w:rsid w:val="000741F3"/>
    <w:rsid w:val="0007564E"/>
    <w:rsid w:val="000925AB"/>
    <w:rsid w:val="00096DC3"/>
    <w:rsid w:val="000A139B"/>
    <w:rsid w:val="000B301E"/>
    <w:rsid w:val="000B43DE"/>
    <w:rsid w:val="000D15F6"/>
    <w:rsid w:val="000D3B9E"/>
    <w:rsid w:val="000E1FBA"/>
    <w:rsid w:val="000E2816"/>
    <w:rsid w:val="000E2D84"/>
    <w:rsid w:val="00102505"/>
    <w:rsid w:val="00103B36"/>
    <w:rsid w:val="00107503"/>
    <w:rsid w:val="00111BBA"/>
    <w:rsid w:val="0011336A"/>
    <w:rsid w:val="00115754"/>
    <w:rsid w:val="001250F1"/>
    <w:rsid w:val="00125801"/>
    <w:rsid w:val="00142984"/>
    <w:rsid w:val="00150212"/>
    <w:rsid w:val="001667E7"/>
    <w:rsid w:val="00174841"/>
    <w:rsid w:val="00182810"/>
    <w:rsid w:val="00195018"/>
    <w:rsid w:val="00196187"/>
    <w:rsid w:val="001973CE"/>
    <w:rsid w:val="001A43AF"/>
    <w:rsid w:val="001E7C79"/>
    <w:rsid w:val="001F580A"/>
    <w:rsid w:val="001F5F7D"/>
    <w:rsid w:val="00201EC4"/>
    <w:rsid w:val="00207FE7"/>
    <w:rsid w:val="002474DA"/>
    <w:rsid w:val="00252425"/>
    <w:rsid w:val="00277FED"/>
    <w:rsid w:val="002879CE"/>
    <w:rsid w:val="00293734"/>
    <w:rsid w:val="00294E8C"/>
    <w:rsid w:val="002B1A60"/>
    <w:rsid w:val="002B5501"/>
    <w:rsid w:val="002E2D6C"/>
    <w:rsid w:val="002E4538"/>
    <w:rsid w:val="002E7338"/>
    <w:rsid w:val="003011ED"/>
    <w:rsid w:val="003173DF"/>
    <w:rsid w:val="00321A31"/>
    <w:rsid w:val="00326D1A"/>
    <w:rsid w:val="00333075"/>
    <w:rsid w:val="003338BB"/>
    <w:rsid w:val="00353188"/>
    <w:rsid w:val="00360516"/>
    <w:rsid w:val="0037037B"/>
    <w:rsid w:val="00372449"/>
    <w:rsid w:val="0037526A"/>
    <w:rsid w:val="003810F8"/>
    <w:rsid w:val="00383C06"/>
    <w:rsid w:val="00386E09"/>
    <w:rsid w:val="003A577E"/>
    <w:rsid w:val="003E60F3"/>
    <w:rsid w:val="003F564D"/>
    <w:rsid w:val="00400AB3"/>
    <w:rsid w:val="004145B8"/>
    <w:rsid w:val="00420962"/>
    <w:rsid w:val="00436B74"/>
    <w:rsid w:val="00446BAF"/>
    <w:rsid w:val="00477084"/>
    <w:rsid w:val="00496D45"/>
    <w:rsid w:val="004A53BE"/>
    <w:rsid w:val="004D2B25"/>
    <w:rsid w:val="004E077E"/>
    <w:rsid w:val="004F0BA5"/>
    <w:rsid w:val="004F1070"/>
    <w:rsid w:val="004F3371"/>
    <w:rsid w:val="004F5BFC"/>
    <w:rsid w:val="0051022A"/>
    <w:rsid w:val="00511710"/>
    <w:rsid w:val="00516A24"/>
    <w:rsid w:val="00521AA3"/>
    <w:rsid w:val="0052564F"/>
    <w:rsid w:val="0052637C"/>
    <w:rsid w:val="0053239C"/>
    <w:rsid w:val="00532F9F"/>
    <w:rsid w:val="00535177"/>
    <w:rsid w:val="00550FCA"/>
    <w:rsid w:val="0055222F"/>
    <w:rsid w:val="00562B87"/>
    <w:rsid w:val="00562F37"/>
    <w:rsid w:val="00566147"/>
    <w:rsid w:val="0056781C"/>
    <w:rsid w:val="00572E7A"/>
    <w:rsid w:val="00577868"/>
    <w:rsid w:val="00594451"/>
    <w:rsid w:val="005A0F2F"/>
    <w:rsid w:val="005A1387"/>
    <w:rsid w:val="005D6911"/>
    <w:rsid w:val="005E1FA5"/>
    <w:rsid w:val="005E3F9A"/>
    <w:rsid w:val="005E5F83"/>
    <w:rsid w:val="0060047A"/>
    <w:rsid w:val="006143DC"/>
    <w:rsid w:val="00625A83"/>
    <w:rsid w:val="00627449"/>
    <w:rsid w:val="0063071F"/>
    <w:rsid w:val="006502A6"/>
    <w:rsid w:val="00655800"/>
    <w:rsid w:val="00655F26"/>
    <w:rsid w:val="00656FBA"/>
    <w:rsid w:val="00661234"/>
    <w:rsid w:val="006673F9"/>
    <w:rsid w:val="00680E1D"/>
    <w:rsid w:val="00686824"/>
    <w:rsid w:val="006905B7"/>
    <w:rsid w:val="006A3406"/>
    <w:rsid w:val="006C0962"/>
    <w:rsid w:val="006D03A4"/>
    <w:rsid w:val="006F42D1"/>
    <w:rsid w:val="00702CCC"/>
    <w:rsid w:val="00705152"/>
    <w:rsid w:val="00734649"/>
    <w:rsid w:val="0074494D"/>
    <w:rsid w:val="00745590"/>
    <w:rsid w:val="00751B5F"/>
    <w:rsid w:val="00752698"/>
    <w:rsid w:val="00767238"/>
    <w:rsid w:val="00782AEC"/>
    <w:rsid w:val="007A2684"/>
    <w:rsid w:val="007A6DEE"/>
    <w:rsid w:val="007D0132"/>
    <w:rsid w:val="007D069B"/>
    <w:rsid w:val="007D3A66"/>
    <w:rsid w:val="007E159E"/>
    <w:rsid w:val="007F43A8"/>
    <w:rsid w:val="007F5615"/>
    <w:rsid w:val="007F70FA"/>
    <w:rsid w:val="0080019A"/>
    <w:rsid w:val="008025E6"/>
    <w:rsid w:val="00806301"/>
    <w:rsid w:val="00810FFE"/>
    <w:rsid w:val="00824D59"/>
    <w:rsid w:val="008322D5"/>
    <w:rsid w:val="008374DC"/>
    <w:rsid w:val="00860797"/>
    <w:rsid w:val="00876E1E"/>
    <w:rsid w:val="008839C2"/>
    <w:rsid w:val="00883D5F"/>
    <w:rsid w:val="008871BF"/>
    <w:rsid w:val="00893A26"/>
    <w:rsid w:val="0089530D"/>
    <w:rsid w:val="008A65EC"/>
    <w:rsid w:val="008C3A43"/>
    <w:rsid w:val="008C3CE0"/>
    <w:rsid w:val="008D0D38"/>
    <w:rsid w:val="008D34BE"/>
    <w:rsid w:val="008D52DE"/>
    <w:rsid w:val="0090710E"/>
    <w:rsid w:val="00913CB5"/>
    <w:rsid w:val="009167A4"/>
    <w:rsid w:val="00941969"/>
    <w:rsid w:val="00957499"/>
    <w:rsid w:val="0096194C"/>
    <w:rsid w:val="00973F3E"/>
    <w:rsid w:val="0098334E"/>
    <w:rsid w:val="0098697A"/>
    <w:rsid w:val="00990979"/>
    <w:rsid w:val="009913BE"/>
    <w:rsid w:val="00995A7C"/>
    <w:rsid w:val="00995EC3"/>
    <w:rsid w:val="009B6071"/>
    <w:rsid w:val="009C6FA9"/>
    <w:rsid w:val="009E498D"/>
    <w:rsid w:val="009F54B3"/>
    <w:rsid w:val="00A03F17"/>
    <w:rsid w:val="00A05CB9"/>
    <w:rsid w:val="00A17D81"/>
    <w:rsid w:val="00A234D8"/>
    <w:rsid w:val="00A279E6"/>
    <w:rsid w:val="00A478F8"/>
    <w:rsid w:val="00A50073"/>
    <w:rsid w:val="00A56012"/>
    <w:rsid w:val="00A630E4"/>
    <w:rsid w:val="00A76165"/>
    <w:rsid w:val="00A81CB1"/>
    <w:rsid w:val="00A91B1B"/>
    <w:rsid w:val="00AA6133"/>
    <w:rsid w:val="00AA7626"/>
    <w:rsid w:val="00AB1D53"/>
    <w:rsid w:val="00AC5723"/>
    <w:rsid w:val="00AC622C"/>
    <w:rsid w:val="00AE1AFE"/>
    <w:rsid w:val="00AF05A1"/>
    <w:rsid w:val="00AF0BCB"/>
    <w:rsid w:val="00AF6816"/>
    <w:rsid w:val="00AF7116"/>
    <w:rsid w:val="00B00143"/>
    <w:rsid w:val="00B13A69"/>
    <w:rsid w:val="00B32E63"/>
    <w:rsid w:val="00B45622"/>
    <w:rsid w:val="00B45EA7"/>
    <w:rsid w:val="00B63C9D"/>
    <w:rsid w:val="00B64B25"/>
    <w:rsid w:val="00B8261F"/>
    <w:rsid w:val="00B83805"/>
    <w:rsid w:val="00BA63BA"/>
    <w:rsid w:val="00BB3D48"/>
    <w:rsid w:val="00BB4AAD"/>
    <w:rsid w:val="00BC6D1E"/>
    <w:rsid w:val="00BC7CB7"/>
    <w:rsid w:val="00BD2079"/>
    <w:rsid w:val="00BE49A2"/>
    <w:rsid w:val="00BF1367"/>
    <w:rsid w:val="00BF5E24"/>
    <w:rsid w:val="00BF5F9B"/>
    <w:rsid w:val="00BF6E6E"/>
    <w:rsid w:val="00C01859"/>
    <w:rsid w:val="00C2057A"/>
    <w:rsid w:val="00C337EA"/>
    <w:rsid w:val="00C47F70"/>
    <w:rsid w:val="00C61E9F"/>
    <w:rsid w:val="00C61FB7"/>
    <w:rsid w:val="00C7327A"/>
    <w:rsid w:val="00C82960"/>
    <w:rsid w:val="00C83489"/>
    <w:rsid w:val="00C95C69"/>
    <w:rsid w:val="00CC765A"/>
    <w:rsid w:val="00CE1B72"/>
    <w:rsid w:val="00CF0650"/>
    <w:rsid w:val="00CF6EC5"/>
    <w:rsid w:val="00D17463"/>
    <w:rsid w:val="00D263D8"/>
    <w:rsid w:val="00D31969"/>
    <w:rsid w:val="00D40328"/>
    <w:rsid w:val="00D43E54"/>
    <w:rsid w:val="00D517CE"/>
    <w:rsid w:val="00D51E92"/>
    <w:rsid w:val="00D60BD2"/>
    <w:rsid w:val="00D60EEC"/>
    <w:rsid w:val="00D63994"/>
    <w:rsid w:val="00D63F09"/>
    <w:rsid w:val="00D92B57"/>
    <w:rsid w:val="00D9349E"/>
    <w:rsid w:val="00DA740C"/>
    <w:rsid w:val="00DC2664"/>
    <w:rsid w:val="00DD3E64"/>
    <w:rsid w:val="00DD543C"/>
    <w:rsid w:val="00DD5608"/>
    <w:rsid w:val="00DF01BF"/>
    <w:rsid w:val="00DF5CE1"/>
    <w:rsid w:val="00E357D4"/>
    <w:rsid w:val="00E4495F"/>
    <w:rsid w:val="00E45A03"/>
    <w:rsid w:val="00E532A0"/>
    <w:rsid w:val="00E753FC"/>
    <w:rsid w:val="00E94020"/>
    <w:rsid w:val="00ED1569"/>
    <w:rsid w:val="00ED2C8F"/>
    <w:rsid w:val="00EE09B2"/>
    <w:rsid w:val="00EF4C75"/>
    <w:rsid w:val="00EF5F71"/>
    <w:rsid w:val="00F02BC5"/>
    <w:rsid w:val="00F219BF"/>
    <w:rsid w:val="00F21E37"/>
    <w:rsid w:val="00F23397"/>
    <w:rsid w:val="00F26C3F"/>
    <w:rsid w:val="00F51381"/>
    <w:rsid w:val="00F6076E"/>
    <w:rsid w:val="00F64348"/>
    <w:rsid w:val="00F74302"/>
    <w:rsid w:val="00F77863"/>
    <w:rsid w:val="00F8441A"/>
    <w:rsid w:val="00F84702"/>
    <w:rsid w:val="00F945A8"/>
    <w:rsid w:val="00FA5F64"/>
    <w:rsid w:val="00FE4E03"/>
    <w:rsid w:val="00FF05C0"/>
    <w:rsid w:val="00FF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2C85E"/>
  <w15:chartTrackingRefBased/>
  <w15:docId w15:val="{3324F55C-79C5-47AA-80EA-A094ED4D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E03"/>
    <w:pPr>
      <w:ind w:left="720"/>
      <w:contextualSpacing/>
    </w:pPr>
  </w:style>
  <w:style w:type="character" w:styleId="CommentReference">
    <w:name w:val="annotation reference"/>
    <w:basedOn w:val="DefaultParagraphFont"/>
    <w:uiPriority w:val="99"/>
    <w:semiHidden/>
    <w:unhideWhenUsed/>
    <w:rsid w:val="006905B7"/>
    <w:rPr>
      <w:sz w:val="16"/>
      <w:szCs w:val="16"/>
    </w:rPr>
  </w:style>
  <w:style w:type="paragraph" w:styleId="CommentText">
    <w:name w:val="annotation text"/>
    <w:basedOn w:val="Normal"/>
    <w:link w:val="CommentTextChar"/>
    <w:uiPriority w:val="99"/>
    <w:semiHidden/>
    <w:unhideWhenUsed/>
    <w:rsid w:val="006905B7"/>
    <w:pPr>
      <w:spacing w:line="240" w:lineRule="auto"/>
    </w:pPr>
    <w:rPr>
      <w:sz w:val="20"/>
      <w:szCs w:val="20"/>
    </w:rPr>
  </w:style>
  <w:style w:type="character" w:customStyle="1" w:styleId="CommentTextChar">
    <w:name w:val="Comment Text Char"/>
    <w:basedOn w:val="DefaultParagraphFont"/>
    <w:link w:val="CommentText"/>
    <w:uiPriority w:val="99"/>
    <w:semiHidden/>
    <w:rsid w:val="006905B7"/>
    <w:rPr>
      <w:sz w:val="20"/>
      <w:szCs w:val="20"/>
    </w:rPr>
  </w:style>
  <w:style w:type="paragraph" w:styleId="CommentSubject">
    <w:name w:val="annotation subject"/>
    <w:basedOn w:val="CommentText"/>
    <w:next w:val="CommentText"/>
    <w:link w:val="CommentSubjectChar"/>
    <w:uiPriority w:val="99"/>
    <w:semiHidden/>
    <w:unhideWhenUsed/>
    <w:rsid w:val="006905B7"/>
    <w:rPr>
      <w:b/>
      <w:bCs/>
    </w:rPr>
  </w:style>
  <w:style w:type="character" w:customStyle="1" w:styleId="CommentSubjectChar">
    <w:name w:val="Comment Subject Char"/>
    <w:basedOn w:val="CommentTextChar"/>
    <w:link w:val="CommentSubject"/>
    <w:uiPriority w:val="99"/>
    <w:semiHidden/>
    <w:rsid w:val="006905B7"/>
    <w:rPr>
      <w:b/>
      <w:bCs/>
      <w:sz w:val="20"/>
      <w:szCs w:val="20"/>
    </w:rPr>
  </w:style>
  <w:style w:type="paragraph" w:styleId="BalloonText">
    <w:name w:val="Balloon Text"/>
    <w:basedOn w:val="Normal"/>
    <w:link w:val="BalloonTextChar"/>
    <w:uiPriority w:val="99"/>
    <w:semiHidden/>
    <w:unhideWhenUsed/>
    <w:rsid w:val="00690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5B7"/>
    <w:rPr>
      <w:rFonts w:ascii="Segoe UI" w:hAnsi="Segoe UI" w:cs="Segoe UI"/>
      <w:sz w:val="18"/>
      <w:szCs w:val="18"/>
    </w:rPr>
  </w:style>
  <w:style w:type="paragraph" w:styleId="Header">
    <w:name w:val="header"/>
    <w:basedOn w:val="Normal"/>
    <w:link w:val="HeaderChar"/>
    <w:uiPriority w:val="99"/>
    <w:unhideWhenUsed/>
    <w:rsid w:val="00F945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A8"/>
  </w:style>
  <w:style w:type="paragraph" w:styleId="Footer">
    <w:name w:val="footer"/>
    <w:basedOn w:val="Normal"/>
    <w:link w:val="FooterChar"/>
    <w:uiPriority w:val="99"/>
    <w:unhideWhenUsed/>
    <w:rsid w:val="00F945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A8"/>
  </w:style>
  <w:style w:type="character" w:styleId="Hyperlink">
    <w:name w:val="Hyperlink"/>
    <w:basedOn w:val="DefaultParagraphFont"/>
    <w:uiPriority w:val="99"/>
    <w:unhideWhenUsed/>
    <w:rsid w:val="0006114B"/>
    <w:rPr>
      <w:color w:val="0563C1" w:themeColor="hyperlink"/>
      <w:u w:val="single"/>
    </w:rPr>
  </w:style>
  <w:style w:type="character" w:customStyle="1" w:styleId="UnresolvedMention1">
    <w:name w:val="Unresolved Mention1"/>
    <w:basedOn w:val="DefaultParagraphFont"/>
    <w:uiPriority w:val="99"/>
    <w:semiHidden/>
    <w:unhideWhenUsed/>
    <w:rsid w:val="0006114B"/>
    <w:rPr>
      <w:color w:val="605E5C"/>
      <w:shd w:val="clear" w:color="auto" w:fill="E1DFDD"/>
    </w:rPr>
  </w:style>
  <w:style w:type="character" w:styleId="FollowedHyperlink">
    <w:name w:val="FollowedHyperlink"/>
    <w:basedOn w:val="DefaultParagraphFont"/>
    <w:uiPriority w:val="99"/>
    <w:semiHidden/>
    <w:unhideWhenUsed/>
    <w:rsid w:val="003724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5101">
      <w:bodyDiv w:val="1"/>
      <w:marLeft w:val="0"/>
      <w:marRight w:val="0"/>
      <w:marTop w:val="0"/>
      <w:marBottom w:val="0"/>
      <w:divBdr>
        <w:top w:val="none" w:sz="0" w:space="0" w:color="auto"/>
        <w:left w:val="none" w:sz="0" w:space="0" w:color="auto"/>
        <w:bottom w:val="none" w:sz="0" w:space="0" w:color="auto"/>
        <w:right w:val="none" w:sz="0" w:space="0" w:color="auto"/>
      </w:divBdr>
      <w:divsChild>
        <w:div w:id="1916236842">
          <w:marLeft w:val="0"/>
          <w:marRight w:val="0"/>
          <w:marTop w:val="0"/>
          <w:marBottom w:val="0"/>
          <w:divBdr>
            <w:top w:val="none" w:sz="0" w:space="0" w:color="auto"/>
            <w:left w:val="none" w:sz="0" w:space="0" w:color="auto"/>
            <w:bottom w:val="none" w:sz="0" w:space="0" w:color="auto"/>
            <w:right w:val="none" w:sz="0" w:space="0" w:color="auto"/>
          </w:divBdr>
        </w:div>
        <w:div w:id="293567028">
          <w:marLeft w:val="0"/>
          <w:marRight w:val="0"/>
          <w:marTop w:val="0"/>
          <w:marBottom w:val="0"/>
          <w:divBdr>
            <w:top w:val="none" w:sz="0" w:space="0" w:color="auto"/>
            <w:left w:val="none" w:sz="0" w:space="0" w:color="auto"/>
            <w:bottom w:val="none" w:sz="0" w:space="0" w:color="auto"/>
            <w:right w:val="none" w:sz="0" w:space="0" w:color="auto"/>
          </w:divBdr>
        </w:div>
        <w:div w:id="1190413595">
          <w:marLeft w:val="0"/>
          <w:marRight w:val="0"/>
          <w:marTop w:val="0"/>
          <w:marBottom w:val="0"/>
          <w:divBdr>
            <w:top w:val="none" w:sz="0" w:space="0" w:color="auto"/>
            <w:left w:val="none" w:sz="0" w:space="0" w:color="auto"/>
            <w:bottom w:val="none" w:sz="0" w:space="0" w:color="auto"/>
            <w:right w:val="none" w:sz="0" w:space="0" w:color="auto"/>
          </w:divBdr>
        </w:div>
        <w:div w:id="1120684549">
          <w:marLeft w:val="0"/>
          <w:marRight w:val="0"/>
          <w:marTop w:val="0"/>
          <w:marBottom w:val="0"/>
          <w:divBdr>
            <w:top w:val="none" w:sz="0" w:space="0" w:color="auto"/>
            <w:left w:val="none" w:sz="0" w:space="0" w:color="auto"/>
            <w:bottom w:val="none" w:sz="0" w:space="0" w:color="auto"/>
            <w:right w:val="none" w:sz="0" w:space="0" w:color="auto"/>
          </w:divBdr>
        </w:div>
        <w:div w:id="1267351212">
          <w:marLeft w:val="0"/>
          <w:marRight w:val="0"/>
          <w:marTop w:val="0"/>
          <w:marBottom w:val="0"/>
          <w:divBdr>
            <w:top w:val="none" w:sz="0" w:space="0" w:color="auto"/>
            <w:left w:val="none" w:sz="0" w:space="0" w:color="auto"/>
            <w:bottom w:val="none" w:sz="0" w:space="0" w:color="auto"/>
            <w:right w:val="none" w:sz="0" w:space="0" w:color="auto"/>
          </w:divBdr>
        </w:div>
        <w:div w:id="1864396274">
          <w:marLeft w:val="0"/>
          <w:marRight w:val="0"/>
          <w:marTop w:val="0"/>
          <w:marBottom w:val="0"/>
          <w:divBdr>
            <w:top w:val="none" w:sz="0" w:space="0" w:color="auto"/>
            <w:left w:val="none" w:sz="0" w:space="0" w:color="auto"/>
            <w:bottom w:val="none" w:sz="0" w:space="0" w:color="auto"/>
            <w:right w:val="none" w:sz="0" w:space="0" w:color="auto"/>
          </w:divBdr>
        </w:div>
        <w:div w:id="43677206">
          <w:marLeft w:val="0"/>
          <w:marRight w:val="0"/>
          <w:marTop w:val="0"/>
          <w:marBottom w:val="0"/>
          <w:divBdr>
            <w:top w:val="none" w:sz="0" w:space="0" w:color="auto"/>
            <w:left w:val="none" w:sz="0" w:space="0" w:color="auto"/>
            <w:bottom w:val="none" w:sz="0" w:space="0" w:color="auto"/>
            <w:right w:val="none" w:sz="0" w:space="0" w:color="auto"/>
          </w:divBdr>
        </w:div>
        <w:div w:id="1408647482">
          <w:marLeft w:val="0"/>
          <w:marRight w:val="0"/>
          <w:marTop w:val="0"/>
          <w:marBottom w:val="0"/>
          <w:divBdr>
            <w:top w:val="none" w:sz="0" w:space="0" w:color="auto"/>
            <w:left w:val="none" w:sz="0" w:space="0" w:color="auto"/>
            <w:bottom w:val="none" w:sz="0" w:space="0" w:color="auto"/>
            <w:right w:val="none" w:sz="0" w:space="0" w:color="auto"/>
          </w:divBdr>
        </w:div>
        <w:div w:id="1660957322">
          <w:marLeft w:val="0"/>
          <w:marRight w:val="0"/>
          <w:marTop w:val="0"/>
          <w:marBottom w:val="0"/>
          <w:divBdr>
            <w:top w:val="none" w:sz="0" w:space="0" w:color="auto"/>
            <w:left w:val="none" w:sz="0" w:space="0" w:color="auto"/>
            <w:bottom w:val="none" w:sz="0" w:space="0" w:color="auto"/>
            <w:right w:val="none" w:sz="0" w:space="0" w:color="auto"/>
          </w:divBdr>
        </w:div>
        <w:div w:id="1720202201">
          <w:marLeft w:val="0"/>
          <w:marRight w:val="0"/>
          <w:marTop w:val="0"/>
          <w:marBottom w:val="0"/>
          <w:divBdr>
            <w:top w:val="none" w:sz="0" w:space="0" w:color="auto"/>
            <w:left w:val="none" w:sz="0" w:space="0" w:color="auto"/>
            <w:bottom w:val="none" w:sz="0" w:space="0" w:color="auto"/>
            <w:right w:val="none" w:sz="0" w:space="0" w:color="auto"/>
          </w:divBdr>
        </w:div>
        <w:div w:id="571548934">
          <w:marLeft w:val="0"/>
          <w:marRight w:val="0"/>
          <w:marTop w:val="0"/>
          <w:marBottom w:val="0"/>
          <w:divBdr>
            <w:top w:val="none" w:sz="0" w:space="0" w:color="auto"/>
            <w:left w:val="none" w:sz="0" w:space="0" w:color="auto"/>
            <w:bottom w:val="none" w:sz="0" w:space="0" w:color="auto"/>
            <w:right w:val="none" w:sz="0" w:space="0" w:color="auto"/>
          </w:divBdr>
        </w:div>
        <w:div w:id="1613703370">
          <w:marLeft w:val="0"/>
          <w:marRight w:val="0"/>
          <w:marTop w:val="0"/>
          <w:marBottom w:val="0"/>
          <w:divBdr>
            <w:top w:val="none" w:sz="0" w:space="0" w:color="auto"/>
            <w:left w:val="none" w:sz="0" w:space="0" w:color="auto"/>
            <w:bottom w:val="none" w:sz="0" w:space="0" w:color="auto"/>
            <w:right w:val="none" w:sz="0" w:space="0" w:color="auto"/>
          </w:divBdr>
        </w:div>
        <w:div w:id="1930111664">
          <w:marLeft w:val="0"/>
          <w:marRight w:val="0"/>
          <w:marTop w:val="0"/>
          <w:marBottom w:val="0"/>
          <w:divBdr>
            <w:top w:val="none" w:sz="0" w:space="0" w:color="auto"/>
            <w:left w:val="none" w:sz="0" w:space="0" w:color="auto"/>
            <w:bottom w:val="none" w:sz="0" w:space="0" w:color="auto"/>
            <w:right w:val="none" w:sz="0" w:space="0" w:color="auto"/>
          </w:divBdr>
        </w:div>
        <w:div w:id="1549026088">
          <w:marLeft w:val="0"/>
          <w:marRight w:val="0"/>
          <w:marTop w:val="0"/>
          <w:marBottom w:val="0"/>
          <w:divBdr>
            <w:top w:val="none" w:sz="0" w:space="0" w:color="auto"/>
            <w:left w:val="none" w:sz="0" w:space="0" w:color="auto"/>
            <w:bottom w:val="none" w:sz="0" w:space="0" w:color="auto"/>
            <w:right w:val="none" w:sz="0" w:space="0" w:color="auto"/>
          </w:divBdr>
        </w:div>
        <w:div w:id="2033146300">
          <w:marLeft w:val="0"/>
          <w:marRight w:val="0"/>
          <w:marTop w:val="0"/>
          <w:marBottom w:val="0"/>
          <w:divBdr>
            <w:top w:val="none" w:sz="0" w:space="0" w:color="auto"/>
            <w:left w:val="none" w:sz="0" w:space="0" w:color="auto"/>
            <w:bottom w:val="none" w:sz="0" w:space="0" w:color="auto"/>
            <w:right w:val="none" w:sz="0" w:space="0" w:color="auto"/>
          </w:divBdr>
        </w:div>
        <w:div w:id="816532815">
          <w:marLeft w:val="0"/>
          <w:marRight w:val="0"/>
          <w:marTop w:val="0"/>
          <w:marBottom w:val="0"/>
          <w:divBdr>
            <w:top w:val="none" w:sz="0" w:space="0" w:color="auto"/>
            <w:left w:val="none" w:sz="0" w:space="0" w:color="auto"/>
            <w:bottom w:val="none" w:sz="0" w:space="0" w:color="auto"/>
            <w:right w:val="none" w:sz="0" w:space="0" w:color="auto"/>
          </w:divBdr>
        </w:div>
        <w:div w:id="317029417">
          <w:marLeft w:val="0"/>
          <w:marRight w:val="0"/>
          <w:marTop w:val="0"/>
          <w:marBottom w:val="0"/>
          <w:divBdr>
            <w:top w:val="none" w:sz="0" w:space="0" w:color="auto"/>
            <w:left w:val="none" w:sz="0" w:space="0" w:color="auto"/>
            <w:bottom w:val="none" w:sz="0" w:space="0" w:color="auto"/>
            <w:right w:val="none" w:sz="0" w:space="0" w:color="auto"/>
          </w:divBdr>
        </w:div>
        <w:div w:id="1244027569">
          <w:marLeft w:val="0"/>
          <w:marRight w:val="0"/>
          <w:marTop w:val="0"/>
          <w:marBottom w:val="0"/>
          <w:divBdr>
            <w:top w:val="none" w:sz="0" w:space="0" w:color="auto"/>
            <w:left w:val="none" w:sz="0" w:space="0" w:color="auto"/>
            <w:bottom w:val="none" w:sz="0" w:space="0" w:color="auto"/>
            <w:right w:val="none" w:sz="0" w:space="0" w:color="auto"/>
          </w:divBdr>
        </w:div>
        <w:div w:id="1715692547">
          <w:marLeft w:val="0"/>
          <w:marRight w:val="0"/>
          <w:marTop w:val="0"/>
          <w:marBottom w:val="0"/>
          <w:divBdr>
            <w:top w:val="none" w:sz="0" w:space="0" w:color="auto"/>
            <w:left w:val="none" w:sz="0" w:space="0" w:color="auto"/>
            <w:bottom w:val="none" w:sz="0" w:space="0" w:color="auto"/>
            <w:right w:val="none" w:sz="0" w:space="0" w:color="auto"/>
          </w:divBdr>
        </w:div>
        <w:div w:id="1291518739">
          <w:marLeft w:val="0"/>
          <w:marRight w:val="0"/>
          <w:marTop w:val="0"/>
          <w:marBottom w:val="0"/>
          <w:divBdr>
            <w:top w:val="none" w:sz="0" w:space="0" w:color="auto"/>
            <w:left w:val="none" w:sz="0" w:space="0" w:color="auto"/>
            <w:bottom w:val="none" w:sz="0" w:space="0" w:color="auto"/>
            <w:right w:val="none" w:sz="0" w:space="0" w:color="auto"/>
          </w:divBdr>
          <w:divsChild>
            <w:div w:id="695468488">
              <w:marLeft w:val="-75"/>
              <w:marRight w:val="0"/>
              <w:marTop w:val="30"/>
              <w:marBottom w:val="30"/>
              <w:divBdr>
                <w:top w:val="none" w:sz="0" w:space="0" w:color="auto"/>
                <w:left w:val="none" w:sz="0" w:space="0" w:color="auto"/>
                <w:bottom w:val="none" w:sz="0" w:space="0" w:color="auto"/>
                <w:right w:val="none" w:sz="0" w:space="0" w:color="auto"/>
              </w:divBdr>
              <w:divsChild>
                <w:div w:id="510072278">
                  <w:marLeft w:val="0"/>
                  <w:marRight w:val="0"/>
                  <w:marTop w:val="0"/>
                  <w:marBottom w:val="0"/>
                  <w:divBdr>
                    <w:top w:val="none" w:sz="0" w:space="0" w:color="auto"/>
                    <w:left w:val="none" w:sz="0" w:space="0" w:color="auto"/>
                    <w:bottom w:val="none" w:sz="0" w:space="0" w:color="auto"/>
                    <w:right w:val="none" w:sz="0" w:space="0" w:color="auto"/>
                  </w:divBdr>
                  <w:divsChild>
                    <w:div w:id="2053188936">
                      <w:marLeft w:val="0"/>
                      <w:marRight w:val="0"/>
                      <w:marTop w:val="0"/>
                      <w:marBottom w:val="0"/>
                      <w:divBdr>
                        <w:top w:val="none" w:sz="0" w:space="0" w:color="auto"/>
                        <w:left w:val="none" w:sz="0" w:space="0" w:color="auto"/>
                        <w:bottom w:val="none" w:sz="0" w:space="0" w:color="auto"/>
                        <w:right w:val="none" w:sz="0" w:space="0" w:color="auto"/>
                      </w:divBdr>
                    </w:div>
                    <w:div w:id="939289370">
                      <w:marLeft w:val="0"/>
                      <w:marRight w:val="0"/>
                      <w:marTop w:val="0"/>
                      <w:marBottom w:val="0"/>
                      <w:divBdr>
                        <w:top w:val="none" w:sz="0" w:space="0" w:color="auto"/>
                        <w:left w:val="none" w:sz="0" w:space="0" w:color="auto"/>
                        <w:bottom w:val="none" w:sz="0" w:space="0" w:color="auto"/>
                        <w:right w:val="none" w:sz="0" w:space="0" w:color="auto"/>
                      </w:divBdr>
                    </w:div>
                    <w:div w:id="1818260081">
                      <w:marLeft w:val="0"/>
                      <w:marRight w:val="0"/>
                      <w:marTop w:val="0"/>
                      <w:marBottom w:val="0"/>
                      <w:divBdr>
                        <w:top w:val="none" w:sz="0" w:space="0" w:color="auto"/>
                        <w:left w:val="none" w:sz="0" w:space="0" w:color="auto"/>
                        <w:bottom w:val="none" w:sz="0" w:space="0" w:color="auto"/>
                        <w:right w:val="none" w:sz="0" w:space="0" w:color="auto"/>
                      </w:divBdr>
                    </w:div>
                    <w:div w:id="2085451222">
                      <w:marLeft w:val="0"/>
                      <w:marRight w:val="0"/>
                      <w:marTop w:val="0"/>
                      <w:marBottom w:val="0"/>
                      <w:divBdr>
                        <w:top w:val="none" w:sz="0" w:space="0" w:color="auto"/>
                        <w:left w:val="none" w:sz="0" w:space="0" w:color="auto"/>
                        <w:bottom w:val="none" w:sz="0" w:space="0" w:color="auto"/>
                        <w:right w:val="none" w:sz="0" w:space="0" w:color="auto"/>
                      </w:divBdr>
                    </w:div>
                    <w:div w:id="1027605241">
                      <w:marLeft w:val="0"/>
                      <w:marRight w:val="0"/>
                      <w:marTop w:val="0"/>
                      <w:marBottom w:val="0"/>
                      <w:divBdr>
                        <w:top w:val="none" w:sz="0" w:space="0" w:color="auto"/>
                        <w:left w:val="none" w:sz="0" w:space="0" w:color="auto"/>
                        <w:bottom w:val="none" w:sz="0" w:space="0" w:color="auto"/>
                        <w:right w:val="none" w:sz="0" w:space="0" w:color="auto"/>
                      </w:divBdr>
                    </w:div>
                  </w:divsChild>
                </w:div>
                <w:div w:id="967779764">
                  <w:marLeft w:val="0"/>
                  <w:marRight w:val="0"/>
                  <w:marTop w:val="0"/>
                  <w:marBottom w:val="0"/>
                  <w:divBdr>
                    <w:top w:val="none" w:sz="0" w:space="0" w:color="auto"/>
                    <w:left w:val="none" w:sz="0" w:space="0" w:color="auto"/>
                    <w:bottom w:val="none" w:sz="0" w:space="0" w:color="auto"/>
                    <w:right w:val="none" w:sz="0" w:space="0" w:color="auto"/>
                  </w:divBdr>
                  <w:divsChild>
                    <w:div w:id="913974054">
                      <w:marLeft w:val="0"/>
                      <w:marRight w:val="0"/>
                      <w:marTop w:val="0"/>
                      <w:marBottom w:val="0"/>
                      <w:divBdr>
                        <w:top w:val="none" w:sz="0" w:space="0" w:color="auto"/>
                        <w:left w:val="none" w:sz="0" w:space="0" w:color="auto"/>
                        <w:bottom w:val="none" w:sz="0" w:space="0" w:color="auto"/>
                        <w:right w:val="none" w:sz="0" w:space="0" w:color="auto"/>
                      </w:divBdr>
                    </w:div>
                    <w:div w:id="2089376354">
                      <w:marLeft w:val="0"/>
                      <w:marRight w:val="0"/>
                      <w:marTop w:val="0"/>
                      <w:marBottom w:val="0"/>
                      <w:divBdr>
                        <w:top w:val="none" w:sz="0" w:space="0" w:color="auto"/>
                        <w:left w:val="none" w:sz="0" w:space="0" w:color="auto"/>
                        <w:bottom w:val="none" w:sz="0" w:space="0" w:color="auto"/>
                        <w:right w:val="none" w:sz="0" w:space="0" w:color="auto"/>
                      </w:divBdr>
                    </w:div>
                    <w:div w:id="52047967">
                      <w:marLeft w:val="0"/>
                      <w:marRight w:val="0"/>
                      <w:marTop w:val="0"/>
                      <w:marBottom w:val="0"/>
                      <w:divBdr>
                        <w:top w:val="none" w:sz="0" w:space="0" w:color="auto"/>
                        <w:left w:val="none" w:sz="0" w:space="0" w:color="auto"/>
                        <w:bottom w:val="none" w:sz="0" w:space="0" w:color="auto"/>
                        <w:right w:val="none" w:sz="0" w:space="0" w:color="auto"/>
                      </w:divBdr>
                    </w:div>
                    <w:div w:id="1442217454">
                      <w:marLeft w:val="0"/>
                      <w:marRight w:val="0"/>
                      <w:marTop w:val="0"/>
                      <w:marBottom w:val="0"/>
                      <w:divBdr>
                        <w:top w:val="none" w:sz="0" w:space="0" w:color="auto"/>
                        <w:left w:val="none" w:sz="0" w:space="0" w:color="auto"/>
                        <w:bottom w:val="none" w:sz="0" w:space="0" w:color="auto"/>
                        <w:right w:val="none" w:sz="0" w:space="0" w:color="auto"/>
                      </w:divBdr>
                    </w:div>
                  </w:divsChild>
                </w:div>
                <w:div w:id="364914154">
                  <w:marLeft w:val="0"/>
                  <w:marRight w:val="0"/>
                  <w:marTop w:val="0"/>
                  <w:marBottom w:val="0"/>
                  <w:divBdr>
                    <w:top w:val="none" w:sz="0" w:space="0" w:color="auto"/>
                    <w:left w:val="none" w:sz="0" w:space="0" w:color="auto"/>
                    <w:bottom w:val="none" w:sz="0" w:space="0" w:color="auto"/>
                    <w:right w:val="none" w:sz="0" w:space="0" w:color="auto"/>
                  </w:divBdr>
                  <w:divsChild>
                    <w:div w:id="174005631">
                      <w:marLeft w:val="0"/>
                      <w:marRight w:val="0"/>
                      <w:marTop w:val="0"/>
                      <w:marBottom w:val="0"/>
                      <w:divBdr>
                        <w:top w:val="none" w:sz="0" w:space="0" w:color="auto"/>
                        <w:left w:val="none" w:sz="0" w:space="0" w:color="auto"/>
                        <w:bottom w:val="none" w:sz="0" w:space="0" w:color="auto"/>
                        <w:right w:val="none" w:sz="0" w:space="0" w:color="auto"/>
                      </w:divBdr>
                    </w:div>
                  </w:divsChild>
                </w:div>
                <w:div w:id="2095206554">
                  <w:marLeft w:val="0"/>
                  <w:marRight w:val="0"/>
                  <w:marTop w:val="0"/>
                  <w:marBottom w:val="0"/>
                  <w:divBdr>
                    <w:top w:val="none" w:sz="0" w:space="0" w:color="auto"/>
                    <w:left w:val="none" w:sz="0" w:space="0" w:color="auto"/>
                    <w:bottom w:val="none" w:sz="0" w:space="0" w:color="auto"/>
                    <w:right w:val="none" w:sz="0" w:space="0" w:color="auto"/>
                  </w:divBdr>
                  <w:divsChild>
                    <w:div w:id="153029719">
                      <w:marLeft w:val="0"/>
                      <w:marRight w:val="0"/>
                      <w:marTop w:val="0"/>
                      <w:marBottom w:val="0"/>
                      <w:divBdr>
                        <w:top w:val="none" w:sz="0" w:space="0" w:color="auto"/>
                        <w:left w:val="none" w:sz="0" w:space="0" w:color="auto"/>
                        <w:bottom w:val="none" w:sz="0" w:space="0" w:color="auto"/>
                        <w:right w:val="none" w:sz="0" w:space="0" w:color="auto"/>
                      </w:divBdr>
                    </w:div>
                  </w:divsChild>
                </w:div>
                <w:div w:id="267011052">
                  <w:marLeft w:val="0"/>
                  <w:marRight w:val="0"/>
                  <w:marTop w:val="0"/>
                  <w:marBottom w:val="0"/>
                  <w:divBdr>
                    <w:top w:val="none" w:sz="0" w:space="0" w:color="auto"/>
                    <w:left w:val="none" w:sz="0" w:space="0" w:color="auto"/>
                    <w:bottom w:val="none" w:sz="0" w:space="0" w:color="auto"/>
                    <w:right w:val="none" w:sz="0" w:space="0" w:color="auto"/>
                  </w:divBdr>
                  <w:divsChild>
                    <w:div w:id="1317343697">
                      <w:marLeft w:val="0"/>
                      <w:marRight w:val="0"/>
                      <w:marTop w:val="0"/>
                      <w:marBottom w:val="0"/>
                      <w:divBdr>
                        <w:top w:val="none" w:sz="0" w:space="0" w:color="auto"/>
                        <w:left w:val="none" w:sz="0" w:space="0" w:color="auto"/>
                        <w:bottom w:val="none" w:sz="0" w:space="0" w:color="auto"/>
                        <w:right w:val="none" w:sz="0" w:space="0" w:color="auto"/>
                      </w:divBdr>
                    </w:div>
                  </w:divsChild>
                </w:div>
                <w:div w:id="1804301653">
                  <w:marLeft w:val="0"/>
                  <w:marRight w:val="0"/>
                  <w:marTop w:val="0"/>
                  <w:marBottom w:val="0"/>
                  <w:divBdr>
                    <w:top w:val="none" w:sz="0" w:space="0" w:color="auto"/>
                    <w:left w:val="none" w:sz="0" w:space="0" w:color="auto"/>
                    <w:bottom w:val="none" w:sz="0" w:space="0" w:color="auto"/>
                    <w:right w:val="none" w:sz="0" w:space="0" w:color="auto"/>
                  </w:divBdr>
                  <w:divsChild>
                    <w:div w:id="1575511817">
                      <w:marLeft w:val="0"/>
                      <w:marRight w:val="0"/>
                      <w:marTop w:val="0"/>
                      <w:marBottom w:val="0"/>
                      <w:divBdr>
                        <w:top w:val="none" w:sz="0" w:space="0" w:color="auto"/>
                        <w:left w:val="none" w:sz="0" w:space="0" w:color="auto"/>
                        <w:bottom w:val="none" w:sz="0" w:space="0" w:color="auto"/>
                        <w:right w:val="none" w:sz="0" w:space="0" w:color="auto"/>
                      </w:divBdr>
                    </w:div>
                  </w:divsChild>
                </w:div>
                <w:div w:id="1536767384">
                  <w:marLeft w:val="0"/>
                  <w:marRight w:val="0"/>
                  <w:marTop w:val="0"/>
                  <w:marBottom w:val="0"/>
                  <w:divBdr>
                    <w:top w:val="none" w:sz="0" w:space="0" w:color="auto"/>
                    <w:left w:val="none" w:sz="0" w:space="0" w:color="auto"/>
                    <w:bottom w:val="none" w:sz="0" w:space="0" w:color="auto"/>
                    <w:right w:val="none" w:sz="0" w:space="0" w:color="auto"/>
                  </w:divBdr>
                  <w:divsChild>
                    <w:div w:id="1478112907">
                      <w:marLeft w:val="0"/>
                      <w:marRight w:val="0"/>
                      <w:marTop w:val="0"/>
                      <w:marBottom w:val="0"/>
                      <w:divBdr>
                        <w:top w:val="none" w:sz="0" w:space="0" w:color="auto"/>
                        <w:left w:val="none" w:sz="0" w:space="0" w:color="auto"/>
                        <w:bottom w:val="none" w:sz="0" w:space="0" w:color="auto"/>
                        <w:right w:val="none" w:sz="0" w:space="0" w:color="auto"/>
                      </w:divBdr>
                    </w:div>
                    <w:div w:id="376973285">
                      <w:marLeft w:val="0"/>
                      <w:marRight w:val="0"/>
                      <w:marTop w:val="0"/>
                      <w:marBottom w:val="0"/>
                      <w:divBdr>
                        <w:top w:val="none" w:sz="0" w:space="0" w:color="auto"/>
                        <w:left w:val="none" w:sz="0" w:space="0" w:color="auto"/>
                        <w:bottom w:val="none" w:sz="0" w:space="0" w:color="auto"/>
                        <w:right w:val="none" w:sz="0" w:space="0" w:color="auto"/>
                      </w:divBdr>
                    </w:div>
                    <w:div w:id="517693109">
                      <w:marLeft w:val="0"/>
                      <w:marRight w:val="0"/>
                      <w:marTop w:val="0"/>
                      <w:marBottom w:val="0"/>
                      <w:divBdr>
                        <w:top w:val="none" w:sz="0" w:space="0" w:color="auto"/>
                        <w:left w:val="none" w:sz="0" w:space="0" w:color="auto"/>
                        <w:bottom w:val="none" w:sz="0" w:space="0" w:color="auto"/>
                        <w:right w:val="none" w:sz="0" w:space="0" w:color="auto"/>
                      </w:divBdr>
                    </w:div>
                    <w:div w:id="1932087050">
                      <w:marLeft w:val="0"/>
                      <w:marRight w:val="0"/>
                      <w:marTop w:val="0"/>
                      <w:marBottom w:val="0"/>
                      <w:divBdr>
                        <w:top w:val="none" w:sz="0" w:space="0" w:color="auto"/>
                        <w:left w:val="none" w:sz="0" w:space="0" w:color="auto"/>
                        <w:bottom w:val="none" w:sz="0" w:space="0" w:color="auto"/>
                        <w:right w:val="none" w:sz="0" w:space="0" w:color="auto"/>
                      </w:divBdr>
                    </w:div>
                    <w:div w:id="1330519518">
                      <w:marLeft w:val="0"/>
                      <w:marRight w:val="0"/>
                      <w:marTop w:val="0"/>
                      <w:marBottom w:val="0"/>
                      <w:divBdr>
                        <w:top w:val="none" w:sz="0" w:space="0" w:color="auto"/>
                        <w:left w:val="none" w:sz="0" w:space="0" w:color="auto"/>
                        <w:bottom w:val="none" w:sz="0" w:space="0" w:color="auto"/>
                        <w:right w:val="none" w:sz="0" w:space="0" w:color="auto"/>
                      </w:divBdr>
                    </w:div>
                  </w:divsChild>
                </w:div>
                <w:div w:id="133109116">
                  <w:marLeft w:val="0"/>
                  <w:marRight w:val="0"/>
                  <w:marTop w:val="0"/>
                  <w:marBottom w:val="0"/>
                  <w:divBdr>
                    <w:top w:val="none" w:sz="0" w:space="0" w:color="auto"/>
                    <w:left w:val="none" w:sz="0" w:space="0" w:color="auto"/>
                    <w:bottom w:val="none" w:sz="0" w:space="0" w:color="auto"/>
                    <w:right w:val="none" w:sz="0" w:space="0" w:color="auto"/>
                  </w:divBdr>
                  <w:divsChild>
                    <w:div w:id="432866928">
                      <w:marLeft w:val="0"/>
                      <w:marRight w:val="0"/>
                      <w:marTop w:val="0"/>
                      <w:marBottom w:val="0"/>
                      <w:divBdr>
                        <w:top w:val="none" w:sz="0" w:space="0" w:color="auto"/>
                        <w:left w:val="none" w:sz="0" w:space="0" w:color="auto"/>
                        <w:bottom w:val="none" w:sz="0" w:space="0" w:color="auto"/>
                        <w:right w:val="none" w:sz="0" w:space="0" w:color="auto"/>
                      </w:divBdr>
                    </w:div>
                    <w:div w:id="2013675146">
                      <w:marLeft w:val="0"/>
                      <w:marRight w:val="0"/>
                      <w:marTop w:val="0"/>
                      <w:marBottom w:val="0"/>
                      <w:divBdr>
                        <w:top w:val="none" w:sz="0" w:space="0" w:color="auto"/>
                        <w:left w:val="none" w:sz="0" w:space="0" w:color="auto"/>
                        <w:bottom w:val="none" w:sz="0" w:space="0" w:color="auto"/>
                        <w:right w:val="none" w:sz="0" w:space="0" w:color="auto"/>
                      </w:divBdr>
                    </w:div>
                    <w:div w:id="1432355959">
                      <w:marLeft w:val="0"/>
                      <w:marRight w:val="0"/>
                      <w:marTop w:val="0"/>
                      <w:marBottom w:val="0"/>
                      <w:divBdr>
                        <w:top w:val="none" w:sz="0" w:space="0" w:color="auto"/>
                        <w:left w:val="none" w:sz="0" w:space="0" w:color="auto"/>
                        <w:bottom w:val="none" w:sz="0" w:space="0" w:color="auto"/>
                        <w:right w:val="none" w:sz="0" w:space="0" w:color="auto"/>
                      </w:divBdr>
                    </w:div>
                    <w:div w:id="1503086273">
                      <w:marLeft w:val="0"/>
                      <w:marRight w:val="0"/>
                      <w:marTop w:val="0"/>
                      <w:marBottom w:val="0"/>
                      <w:divBdr>
                        <w:top w:val="none" w:sz="0" w:space="0" w:color="auto"/>
                        <w:left w:val="none" w:sz="0" w:space="0" w:color="auto"/>
                        <w:bottom w:val="none" w:sz="0" w:space="0" w:color="auto"/>
                        <w:right w:val="none" w:sz="0" w:space="0" w:color="auto"/>
                      </w:divBdr>
                    </w:div>
                  </w:divsChild>
                </w:div>
                <w:div w:id="1494301523">
                  <w:marLeft w:val="0"/>
                  <w:marRight w:val="0"/>
                  <w:marTop w:val="0"/>
                  <w:marBottom w:val="0"/>
                  <w:divBdr>
                    <w:top w:val="none" w:sz="0" w:space="0" w:color="auto"/>
                    <w:left w:val="none" w:sz="0" w:space="0" w:color="auto"/>
                    <w:bottom w:val="none" w:sz="0" w:space="0" w:color="auto"/>
                    <w:right w:val="none" w:sz="0" w:space="0" w:color="auto"/>
                  </w:divBdr>
                  <w:divsChild>
                    <w:div w:id="1250037923">
                      <w:marLeft w:val="0"/>
                      <w:marRight w:val="0"/>
                      <w:marTop w:val="0"/>
                      <w:marBottom w:val="0"/>
                      <w:divBdr>
                        <w:top w:val="none" w:sz="0" w:space="0" w:color="auto"/>
                        <w:left w:val="none" w:sz="0" w:space="0" w:color="auto"/>
                        <w:bottom w:val="none" w:sz="0" w:space="0" w:color="auto"/>
                        <w:right w:val="none" w:sz="0" w:space="0" w:color="auto"/>
                      </w:divBdr>
                    </w:div>
                  </w:divsChild>
                </w:div>
                <w:div w:id="1486583178">
                  <w:marLeft w:val="0"/>
                  <w:marRight w:val="0"/>
                  <w:marTop w:val="0"/>
                  <w:marBottom w:val="0"/>
                  <w:divBdr>
                    <w:top w:val="none" w:sz="0" w:space="0" w:color="auto"/>
                    <w:left w:val="none" w:sz="0" w:space="0" w:color="auto"/>
                    <w:bottom w:val="none" w:sz="0" w:space="0" w:color="auto"/>
                    <w:right w:val="none" w:sz="0" w:space="0" w:color="auto"/>
                  </w:divBdr>
                  <w:divsChild>
                    <w:div w:id="189077053">
                      <w:marLeft w:val="0"/>
                      <w:marRight w:val="0"/>
                      <w:marTop w:val="0"/>
                      <w:marBottom w:val="0"/>
                      <w:divBdr>
                        <w:top w:val="none" w:sz="0" w:space="0" w:color="auto"/>
                        <w:left w:val="none" w:sz="0" w:space="0" w:color="auto"/>
                        <w:bottom w:val="none" w:sz="0" w:space="0" w:color="auto"/>
                        <w:right w:val="none" w:sz="0" w:space="0" w:color="auto"/>
                      </w:divBdr>
                    </w:div>
                    <w:div w:id="588850543">
                      <w:marLeft w:val="0"/>
                      <w:marRight w:val="0"/>
                      <w:marTop w:val="0"/>
                      <w:marBottom w:val="0"/>
                      <w:divBdr>
                        <w:top w:val="none" w:sz="0" w:space="0" w:color="auto"/>
                        <w:left w:val="none" w:sz="0" w:space="0" w:color="auto"/>
                        <w:bottom w:val="none" w:sz="0" w:space="0" w:color="auto"/>
                        <w:right w:val="none" w:sz="0" w:space="0" w:color="auto"/>
                      </w:divBdr>
                    </w:div>
                    <w:div w:id="763964631">
                      <w:marLeft w:val="0"/>
                      <w:marRight w:val="0"/>
                      <w:marTop w:val="0"/>
                      <w:marBottom w:val="0"/>
                      <w:divBdr>
                        <w:top w:val="none" w:sz="0" w:space="0" w:color="auto"/>
                        <w:left w:val="none" w:sz="0" w:space="0" w:color="auto"/>
                        <w:bottom w:val="none" w:sz="0" w:space="0" w:color="auto"/>
                        <w:right w:val="none" w:sz="0" w:space="0" w:color="auto"/>
                      </w:divBdr>
                    </w:div>
                  </w:divsChild>
                </w:div>
                <w:div w:id="1611428332">
                  <w:marLeft w:val="0"/>
                  <w:marRight w:val="0"/>
                  <w:marTop w:val="0"/>
                  <w:marBottom w:val="0"/>
                  <w:divBdr>
                    <w:top w:val="none" w:sz="0" w:space="0" w:color="auto"/>
                    <w:left w:val="none" w:sz="0" w:space="0" w:color="auto"/>
                    <w:bottom w:val="none" w:sz="0" w:space="0" w:color="auto"/>
                    <w:right w:val="none" w:sz="0" w:space="0" w:color="auto"/>
                  </w:divBdr>
                  <w:divsChild>
                    <w:div w:id="1323388108">
                      <w:marLeft w:val="0"/>
                      <w:marRight w:val="0"/>
                      <w:marTop w:val="0"/>
                      <w:marBottom w:val="0"/>
                      <w:divBdr>
                        <w:top w:val="none" w:sz="0" w:space="0" w:color="auto"/>
                        <w:left w:val="none" w:sz="0" w:space="0" w:color="auto"/>
                        <w:bottom w:val="none" w:sz="0" w:space="0" w:color="auto"/>
                        <w:right w:val="none" w:sz="0" w:space="0" w:color="auto"/>
                      </w:divBdr>
                    </w:div>
                  </w:divsChild>
                </w:div>
                <w:div w:id="621807325">
                  <w:marLeft w:val="0"/>
                  <w:marRight w:val="0"/>
                  <w:marTop w:val="0"/>
                  <w:marBottom w:val="0"/>
                  <w:divBdr>
                    <w:top w:val="none" w:sz="0" w:space="0" w:color="auto"/>
                    <w:left w:val="none" w:sz="0" w:space="0" w:color="auto"/>
                    <w:bottom w:val="none" w:sz="0" w:space="0" w:color="auto"/>
                    <w:right w:val="none" w:sz="0" w:space="0" w:color="auto"/>
                  </w:divBdr>
                  <w:divsChild>
                    <w:div w:id="39867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93330">
          <w:marLeft w:val="0"/>
          <w:marRight w:val="0"/>
          <w:marTop w:val="0"/>
          <w:marBottom w:val="0"/>
          <w:divBdr>
            <w:top w:val="none" w:sz="0" w:space="0" w:color="auto"/>
            <w:left w:val="none" w:sz="0" w:space="0" w:color="auto"/>
            <w:bottom w:val="none" w:sz="0" w:space="0" w:color="auto"/>
            <w:right w:val="none" w:sz="0" w:space="0" w:color="auto"/>
          </w:divBdr>
        </w:div>
        <w:div w:id="360014493">
          <w:marLeft w:val="0"/>
          <w:marRight w:val="0"/>
          <w:marTop w:val="0"/>
          <w:marBottom w:val="0"/>
          <w:divBdr>
            <w:top w:val="none" w:sz="0" w:space="0" w:color="auto"/>
            <w:left w:val="none" w:sz="0" w:space="0" w:color="auto"/>
            <w:bottom w:val="none" w:sz="0" w:space="0" w:color="auto"/>
            <w:right w:val="none" w:sz="0" w:space="0" w:color="auto"/>
          </w:divBdr>
        </w:div>
        <w:div w:id="889343998">
          <w:marLeft w:val="0"/>
          <w:marRight w:val="0"/>
          <w:marTop w:val="0"/>
          <w:marBottom w:val="0"/>
          <w:divBdr>
            <w:top w:val="none" w:sz="0" w:space="0" w:color="auto"/>
            <w:left w:val="none" w:sz="0" w:space="0" w:color="auto"/>
            <w:bottom w:val="none" w:sz="0" w:space="0" w:color="auto"/>
            <w:right w:val="none" w:sz="0" w:space="0" w:color="auto"/>
          </w:divBdr>
        </w:div>
        <w:div w:id="1335693227">
          <w:marLeft w:val="0"/>
          <w:marRight w:val="0"/>
          <w:marTop w:val="0"/>
          <w:marBottom w:val="0"/>
          <w:divBdr>
            <w:top w:val="none" w:sz="0" w:space="0" w:color="auto"/>
            <w:left w:val="none" w:sz="0" w:space="0" w:color="auto"/>
            <w:bottom w:val="none" w:sz="0" w:space="0" w:color="auto"/>
            <w:right w:val="none" w:sz="0" w:space="0" w:color="auto"/>
          </w:divBdr>
        </w:div>
        <w:div w:id="2049722494">
          <w:marLeft w:val="0"/>
          <w:marRight w:val="0"/>
          <w:marTop w:val="0"/>
          <w:marBottom w:val="0"/>
          <w:divBdr>
            <w:top w:val="none" w:sz="0" w:space="0" w:color="auto"/>
            <w:left w:val="none" w:sz="0" w:space="0" w:color="auto"/>
            <w:bottom w:val="none" w:sz="0" w:space="0" w:color="auto"/>
            <w:right w:val="none" w:sz="0" w:space="0" w:color="auto"/>
          </w:divBdr>
        </w:div>
        <w:div w:id="681509994">
          <w:marLeft w:val="0"/>
          <w:marRight w:val="0"/>
          <w:marTop w:val="0"/>
          <w:marBottom w:val="0"/>
          <w:divBdr>
            <w:top w:val="none" w:sz="0" w:space="0" w:color="auto"/>
            <w:left w:val="none" w:sz="0" w:space="0" w:color="auto"/>
            <w:bottom w:val="none" w:sz="0" w:space="0" w:color="auto"/>
            <w:right w:val="none" w:sz="0" w:space="0" w:color="auto"/>
          </w:divBdr>
        </w:div>
        <w:div w:id="1476221042">
          <w:marLeft w:val="0"/>
          <w:marRight w:val="0"/>
          <w:marTop w:val="0"/>
          <w:marBottom w:val="0"/>
          <w:divBdr>
            <w:top w:val="none" w:sz="0" w:space="0" w:color="auto"/>
            <w:left w:val="none" w:sz="0" w:space="0" w:color="auto"/>
            <w:bottom w:val="none" w:sz="0" w:space="0" w:color="auto"/>
            <w:right w:val="none" w:sz="0" w:space="0" w:color="auto"/>
          </w:divBdr>
        </w:div>
        <w:div w:id="799150735">
          <w:marLeft w:val="0"/>
          <w:marRight w:val="0"/>
          <w:marTop w:val="0"/>
          <w:marBottom w:val="0"/>
          <w:divBdr>
            <w:top w:val="none" w:sz="0" w:space="0" w:color="auto"/>
            <w:left w:val="none" w:sz="0" w:space="0" w:color="auto"/>
            <w:bottom w:val="none" w:sz="0" w:space="0" w:color="auto"/>
            <w:right w:val="none" w:sz="0" w:space="0" w:color="auto"/>
          </w:divBdr>
        </w:div>
        <w:div w:id="46688508">
          <w:marLeft w:val="0"/>
          <w:marRight w:val="0"/>
          <w:marTop w:val="0"/>
          <w:marBottom w:val="0"/>
          <w:divBdr>
            <w:top w:val="none" w:sz="0" w:space="0" w:color="auto"/>
            <w:left w:val="none" w:sz="0" w:space="0" w:color="auto"/>
            <w:bottom w:val="none" w:sz="0" w:space="0" w:color="auto"/>
            <w:right w:val="none" w:sz="0" w:space="0" w:color="auto"/>
          </w:divBdr>
        </w:div>
        <w:div w:id="627053088">
          <w:marLeft w:val="0"/>
          <w:marRight w:val="0"/>
          <w:marTop w:val="0"/>
          <w:marBottom w:val="0"/>
          <w:divBdr>
            <w:top w:val="none" w:sz="0" w:space="0" w:color="auto"/>
            <w:left w:val="none" w:sz="0" w:space="0" w:color="auto"/>
            <w:bottom w:val="none" w:sz="0" w:space="0" w:color="auto"/>
            <w:right w:val="none" w:sz="0" w:space="0" w:color="auto"/>
          </w:divBdr>
        </w:div>
        <w:div w:id="1475679388">
          <w:marLeft w:val="0"/>
          <w:marRight w:val="0"/>
          <w:marTop w:val="0"/>
          <w:marBottom w:val="0"/>
          <w:divBdr>
            <w:top w:val="none" w:sz="0" w:space="0" w:color="auto"/>
            <w:left w:val="none" w:sz="0" w:space="0" w:color="auto"/>
            <w:bottom w:val="none" w:sz="0" w:space="0" w:color="auto"/>
            <w:right w:val="none" w:sz="0" w:space="0" w:color="auto"/>
          </w:divBdr>
        </w:div>
        <w:div w:id="1883710879">
          <w:marLeft w:val="0"/>
          <w:marRight w:val="0"/>
          <w:marTop w:val="0"/>
          <w:marBottom w:val="0"/>
          <w:divBdr>
            <w:top w:val="none" w:sz="0" w:space="0" w:color="auto"/>
            <w:left w:val="none" w:sz="0" w:space="0" w:color="auto"/>
            <w:bottom w:val="none" w:sz="0" w:space="0" w:color="auto"/>
            <w:right w:val="none" w:sz="0" w:space="0" w:color="auto"/>
          </w:divBdr>
        </w:div>
        <w:div w:id="1761486304">
          <w:marLeft w:val="0"/>
          <w:marRight w:val="0"/>
          <w:marTop w:val="0"/>
          <w:marBottom w:val="0"/>
          <w:divBdr>
            <w:top w:val="none" w:sz="0" w:space="0" w:color="auto"/>
            <w:left w:val="none" w:sz="0" w:space="0" w:color="auto"/>
            <w:bottom w:val="none" w:sz="0" w:space="0" w:color="auto"/>
            <w:right w:val="none" w:sz="0" w:space="0" w:color="auto"/>
          </w:divBdr>
        </w:div>
        <w:div w:id="171646445">
          <w:marLeft w:val="0"/>
          <w:marRight w:val="0"/>
          <w:marTop w:val="0"/>
          <w:marBottom w:val="0"/>
          <w:divBdr>
            <w:top w:val="none" w:sz="0" w:space="0" w:color="auto"/>
            <w:left w:val="none" w:sz="0" w:space="0" w:color="auto"/>
            <w:bottom w:val="none" w:sz="0" w:space="0" w:color="auto"/>
            <w:right w:val="none" w:sz="0" w:space="0" w:color="auto"/>
          </w:divBdr>
        </w:div>
        <w:div w:id="499201423">
          <w:marLeft w:val="0"/>
          <w:marRight w:val="0"/>
          <w:marTop w:val="0"/>
          <w:marBottom w:val="0"/>
          <w:divBdr>
            <w:top w:val="none" w:sz="0" w:space="0" w:color="auto"/>
            <w:left w:val="none" w:sz="0" w:space="0" w:color="auto"/>
            <w:bottom w:val="none" w:sz="0" w:space="0" w:color="auto"/>
            <w:right w:val="none" w:sz="0" w:space="0" w:color="auto"/>
          </w:divBdr>
        </w:div>
        <w:div w:id="954481853">
          <w:marLeft w:val="0"/>
          <w:marRight w:val="0"/>
          <w:marTop w:val="0"/>
          <w:marBottom w:val="0"/>
          <w:divBdr>
            <w:top w:val="none" w:sz="0" w:space="0" w:color="auto"/>
            <w:left w:val="none" w:sz="0" w:space="0" w:color="auto"/>
            <w:bottom w:val="none" w:sz="0" w:space="0" w:color="auto"/>
            <w:right w:val="none" w:sz="0" w:space="0" w:color="auto"/>
          </w:divBdr>
        </w:div>
        <w:div w:id="700477369">
          <w:marLeft w:val="0"/>
          <w:marRight w:val="0"/>
          <w:marTop w:val="0"/>
          <w:marBottom w:val="0"/>
          <w:divBdr>
            <w:top w:val="none" w:sz="0" w:space="0" w:color="auto"/>
            <w:left w:val="none" w:sz="0" w:space="0" w:color="auto"/>
            <w:bottom w:val="none" w:sz="0" w:space="0" w:color="auto"/>
            <w:right w:val="none" w:sz="0" w:space="0" w:color="auto"/>
          </w:divBdr>
        </w:div>
        <w:div w:id="245304827">
          <w:marLeft w:val="0"/>
          <w:marRight w:val="0"/>
          <w:marTop w:val="0"/>
          <w:marBottom w:val="0"/>
          <w:divBdr>
            <w:top w:val="none" w:sz="0" w:space="0" w:color="auto"/>
            <w:left w:val="none" w:sz="0" w:space="0" w:color="auto"/>
            <w:bottom w:val="none" w:sz="0" w:space="0" w:color="auto"/>
            <w:right w:val="none" w:sz="0" w:space="0" w:color="auto"/>
          </w:divBdr>
        </w:div>
        <w:div w:id="1555238618">
          <w:marLeft w:val="0"/>
          <w:marRight w:val="0"/>
          <w:marTop w:val="0"/>
          <w:marBottom w:val="0"/>
          <w:divBdr>
            <w:top w:val="none" w:sz="0" w:space="0" w:color="auto"/>
            <w:left w:val="none" w:sz="0" w:space="0" w:color="auto"/>
            <w:bottom w:val="none" w:sz="0" w:space="0" w:color="auto"/>
            <w:right w:val="none" w:sz="0" w:space="0" w:color="auto"/>
          </w:divBdr>
        </w:div>
        <w:div w:id="1014041030">
          <w:marLeft w:val="0"/>
          <w:marRight w:val="0"/>
          <w:marTop w:val="0"/>
          <w:marBottom w:val="0"/>
          <w:divBdr>
            <w:top w:val="none" w:sz="0" w:space="0" w:color="auto"/>
            <w:left w:val="none" w:sz="0" w:space="0" w:color="auto"/>
            <w:bottom w:val="none" w:sz="0" w:space="0" w:color="auto"/>
            <w:right w:val="none" w:sz="0" w:space="0" w:color="auto"/>
          </w:divBdr>
        </w:div>
        <w:div w:id="2005428727">
          <w:marLeft w:val="0"/>
          <w:marRight w:val="0"/>
          <w:marTop w:val="0"/>
          <w:marBottom w:val="0"/>
          <w:divBdr>
            <w:top w:val="none" w:sz="0" w:space="0" w:color="auto"/>
            <w:left w:val="none" w:sz="0" w:space="0" w:color="auto"/>
            <w:bottom w:val="none" w:sz="0" w:space="0" w:color="auto"/>
            <w:right w:val="none" w:sz="0" w:space="0" w:color="auto"/>
          </w:divBdr>
        </w:div>
        <w:div w:id="1652559409">
          <w:marLeft w:val="0"/>
          <w:marRight w:val="0"/>
          <w:marTop w:val="0"/>
          <w:marBottom w:val="0"/>
          <w:divBdr>
            <w:top w:val="none" w:sz="0" w:space="0" w:color="auto"/>
            <w:left w:val="none" w:sz="0" w:space="0" w:color="auto"/>
            <w:bottom w:val="none" w:sz="0" w:space="0" w:color="auto"/>
            <w:right w:val="none" w:sz="0" w:space="0" w:color="auto"/>
          </w:divBdr>
        </w:div>
        <w:div w:id="127405336">
          <w:marLeft w:val="0"/>
          <w:marRight w:val="0"/>
          <w:marTop w:val="0"/>
          <w:marBottom w:val="0"/>
          <w:divBdr>
            <w:top w:val="none" w:sz="0" w:space="0" w:color="auto"/>
            <w:left w:val="none" w:sz="0" w:space="0" w:color="auto"/>
            <w:bottom w:val="none" w:sz="0" w:space="0" w:color="auto"/>
            <w:right w:val="none" w:sz="0" w:space="0" w:color="auto"/>
          </w:divBdr>
        </w:div>
        <w:div w:id="759372486">
          <w:marLeft w:val="0"/>
          <w:marRight w:val="0"/>
          <w:marTop w:val="0"/>
          <w:marBottom w:val="0"/>
          <w:divBdr>
            <w:top w:val="none" w:sz="0" w:space="0" w:color="auto"/>
            <w:left w:val="none" w:sz="0" w:space="0" w:color="auto"/>
            <w:bottom w:val="none" w:sz="0" w:space="0" w:color="auto"/>
            <w:right w:val="none" w:sz="0" w:space="0" w:color="auto"/>
          </w:divBdr>
        </w:div>
        <w:div w:id="713165418">
          <w:marLeft w:val="0"/>
          <w:marRight w:val="0"/>
          <w:marTop w:val="0"/>
          <w:marBottom w:val="0"/>
          <w:divBdr>
            <w:top w:val="none" w:sz="0" w:space="0" w:color="auto"/>
            <w:left w:val="none" w:sz="0" w:space="0" w:color="auto"/>
            <w:bottom w:val="none" w:sz="0" w:space="0" w:color="auto"/>
            <w:right w:val="none" w:sz="0" w:space="0" w:color="auto"/>
          </w:divBdr>
        </w:div>
        <w:div w:id="1447384806">
          <w:marLeft w:val="0"/>
          <w:marRight w:val="0"/>
          <w:marTop w:val="0"/>
          <w:marBottom w:val="0"/>
          <w:divBdr>
            <w:top w:val="none" w:sz="0" w:space="0" w:color="auto"/>
            <w:left w:val="none" w:sz="0" w:space="0" w:color="auto"/>
            <w:bottom w:val="none" w:sz="0" w:space="0" w:color="auto"/>
            <w:right w:val="none" w:sz="0" w:space="0" w:color="auto"/>
          </w:divBdr>
        </w:div>
        <w:div w:id="1295256918">
          <w:marLeft w:val="0"/>
          <w:marRight w:val="0"/>
          <w:marTop w:val="0"/>
          <w:marBottom w:val="0"/>
          <w:divBdr>
            <w:top w:val="none" w:sz="0" w:space="0" w:color="auto"/>
            <w:left w:val="none" w:sz="0" w:space="0" w:color="auto"/>
            <w:bottom w:val="none" w:sz="0" w:space="0" w:color="auto"/>
            <w:right w:val="none" w:sz="0" w:space="0" w:color="auto"/>
          </w:divBdr>
        </w:div>
        <w:div w:id="359741718">
          <w:marLeft w:val="0"/>
          <w:marRight w:val="0"/>
          <w:marTop w:val="0"/>
          <w:marBottom w:val="0"/>
          <w:divBdr>
            <w:top w:val="none" w:sz="0" w:space="0" w:color="auto"/>
            <w:left w:val="none" w:sz="0" w:space="0" w:color="auto"/>
            <w:bottom w:val="none" w:sz="0" w:space="0" w:color="auto"/>
            <w:right w:val="none" w:sz="0" w:space="0" w:color="auto"/>
          </w:divBdr>
        </w:div>
        <w:div w:id="122424782">
          <w:marLeft w:val="0"/>
          <w:marRight w:val="0"/>
          <w:marTop w:val="0"/>
          <w:marBottom w:val="0"/>
          <w:divBdr>
            <w:top w:val="none" w:sz="0" w:space="0" w:color="auto"/>
            <w:left w:val="none" w:sz="0" w:space="0" w:color="auto"/>
            <w:bottom w:val="none" w:sz="0" w:space="0" w:color="auto"/>
            <w:right w:val="none" w:sz="0" w:space="0" w:color="auto"/>
          </w:divBdr>
        </w:div>
        <w:div w:id="813524406">
          <w:marLeft w:val="0"/>
          <w:marRight w:val="0"/>
          <w:marTop w:val="0"/>
          <w:marBottom w:val="0"/>
          <w:divBdr>
            <w:top w:val="none" w:sz="0" w:space="0" w:color="auto"/>
            <w:left w:val="none" w:sz="0" w:space="0" w:color="auto"/>
            <w:bottom w:val="none" w:sz="0" w:space="0" w:color="auto"/>
            <w:right w:val="none" w:sz="0" w:space="0" w:color="auto"/>
          </w:divBdr>
        </w:div>
        <w:div w:id="2075155236">
          <w:marLeft w:val="0"/>
          <w:marRight w:val="0"/>
          <w:marTop w:val="0"/>
          <w:marBottom w:val="0"/>
          <w:divBdr>
            <w:top w:val="none" w:sz="0" w:space="0" w:color="auto"/>
            <w:left w:val="none" w:sz="0" w:space="0" w:color="auto"/>
            <w:bottom w:val="none" w:sz="0" w:space="0" w:color="auto"/>
            <w:right w:val="none" w:sz="0" w:space="0" w:color="auto"/>
          </w:divBdr>
        </w:div>
        <w:div w:id="547570969">
          <w:marLeft w:val="0"/>
          <w:marRight w:val="0"/>
          <w:marTop w:val="0"/>
          <w:marBottom w:val="0"/>
          <w:divBdr>
            <w:top w:val="none" w:sz="0" w:space="0" w:color="auto"/>
            <w:left w:val="none" w:sz="0" w:space="0" w:color="auto"/>
            <w:bottom w:val="none" w:sz="0" w:space="0" w:color="auto"/>
            <w:right w:val="none" w:sz="0" w:space="0" w:color="auto"/>
          </w:divBdr>
        </w:div>
        <w:div w:id="2057771228">
          <w:marLeft w:val="0"/>
          <w:marRight w:val="0"/>
          <w:marTop w:val="0"/>
          <w:marBottom w:val="0"/>
          <w:divBdr>
            <w:top w:val="none" w:sz="0" w:space="0" w:color="auto"/>
            <w:left w:val="none" w:sz="0" w:space="0" w:color="auto"/>
            <w:bottom w:val="none" w:sz="0" w:space="0" w:color="auto"/>
            <w:right w:val="none" w:sz="0" w:space="0" w:color="auto"/>
          </w:divBdr>
        </w:div>
        <w:div w:id="815410882">
          <w:marLeft w:val="0"/>
          <w:marRight w:val="0"/>
          <w:marTop w:val="0"/>
          <w:marBottom w:val="0"/>
          <w:divBdr>
            <w:top w:val="none" w:sz="0" w:space="0" w:color="auto"/>
            <w:left w:val="none" w:sz="0" w:space="0" w:color="auto"/>
            <w:bottom w:val="none" w:sz="0" w:space="0" w:color="auto"/>
            <w:right w:val="none" w:sz="0" w:space="0" w:color="auto"/>
          </w:divBdr>
        </w:div>
        <w:div w:id="1411152161">
          <w:marLeft w:val="0"/>
          <w:marRight w:val="0"/>
          <w:marTop w:val="0"/>
          <w:marBottom w:val="0"/>
          <w:divBdr>
            <w:top w:val="none" w:sz="0" w:space="0" w:color="auto"/>
            <w:left w:val="none" w:sz="0" w:space="0" w:color="auto"/>
            <w:bottom w:val="none" w:sz="0" w:space="0" w:color="auto"/>
            <w:right w:val="none" w:sz="0" w:space="0" w:color="auto"/>
          </w:divBdr>
        </w:div>
        <w:div w:id="1007559497">
          <w:marLeft w:val="0"/>
          <w:marRight w:val="0"/>
          <w:marTop w:val="0"/>
          <w:marBottom w:val="0"/>
          <w:divBdr>
            <w:top w:val="none" w:sz="0" w:space="0" w:color="auto"/>
            <w:left w:val="none" w:sz="0" w:space="0" w:color="auto"/>
            <w:bottom w:val="none" w:sz="0" w:space="0" w:color="auto"/>
            <w:right w:val="none" w:sz="0" w:space="0" w:color="auto"/>
          </w:divBdr>
        </w:div>
        <w:div w:id="679897289">
          <w:marLeft w:val="0"/>
          <w:marRight w:val="0"/>
          <w:marTop w:val="0"/>
          <w:marBottom w:val="0"/>
          <w:divBdr>
            <w:top w:val="none" w:sz="0" w:space="0" w:color="auto"/>
            <w:left w:val="none" w:sz="0" w:space="0" w:color="auto"/>
            <w:bottom w:val="none" w:sz="0" w:space="0" w:color="auto"/>
            <w:right w:val="none" w:sz="0" w:space="0" w:color="auto"/>
          </w:divBdr>
        </w:div>
        <w:div w:id="13921854">
          <w:marLeft w:val="0"/>
          <w:marRight w:val="0"/>
          <w:marTop w:val="0"/>
          <w:marBottom w:val="0"/>
          <w:divBdr>
            <w:top w:val="none" w:sz="0" w:space="0" w:color="auto"/>
            <w:left w:val="none" w:sz="0" w:space="0" w:color="auto"/>
            <w:bottom w:val="none" w:sz="0" w:space="0" w:color="auto"/>
            <w:right w:val="none" w:sz="0" w:space="0" w:color="auto"/>
          </w:divBdr>
        </w:div>
        <w:div w:id="42021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european-union/about-eu/countries/member-countries_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A3A96-B039-4A1A-B9AF-837EA13F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3104</Words>
  <Characters>16298</Characters>
  <Application>Microsoft Office Word</Application>
  <DocSecurity>4</DocSecurity>
  <Lines>440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Katz</dc:creator>
  <cp:keywords/>
  <cp:lastModifiedBy>Meyer, William I.</cp:lastModifiedBy>
  <cp:revision>2</cp:revision>
  <dcterms:created xsi:type="dcterms:W3CDTF">2021-03-01T20:57:00Z</dcterms:created>
  <dcterms:modified xsi:type="dcterms:W3CDTF">2021-03-01T20:57:00Z</dcterms:modified>
</cp:coreProperties>
</file>